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9D" w:rsidRPr="00790E6B" w:rsidRDefault="00A6419D" w:rsidP="00C6433A">
      <w:pPr>
        <w:pStyle w:val="3"/>
        <w:jc w:val="right"/>
        <w:rPr>
          <w:b/>
          <w:sz w:val="24"/>
          <w:szCs w:val="24"/>
        </w:rPr>
      </w:pPr>
      <w:r w:rsidRPr="00790E6B">
        <w:rPr>
          <w:b/>
          <w:sz w:val="24"/>
          <w:szCs w:val="24"/>
        </w:rPr>
        <w:t xml:space="preserve">                                                                            Приложение </w:t>
      </w:r>
    </w:p>
    <w:p w:rsidR="00A6419D" w:rsidRPr="00790E6B" w:rsidRDefault="00A6419D" w:rsidP="0008280C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790E6B">
        <w:rPr>
          <w:rFonts w:ascii="Times New Roman" w:hAnsi="Times New Roman"/>
          <w:b/>
          <w:sz w:val="24"/>
          <w:szCs w:val="24"/>
        </w:rPr>
        <w:t xml:space="preserve">к  </w:t>
      </w:r>
      <w:r w:rsidR="0008280C">
        <w:rPr>
          <w:rFonts w:ascii="Times New Roman" w:hAnsi="Times New Roman"/>
          <w:b/>
          <w:sz w:val="24"/>
          <w:szCs w:val="24"/>
        </w:rPr>
        <w:t>р</w:t>
      </w:r>
      <w:r w:rsidR="00C6433A" w:rsidRPr="00790E6B">
        <w:rPr>
          <w:rFonts w:ascii="Times New Roman" w:hAnsi="Times New Roman"/>
          <w:b/>
          <w:sz w:val="24"/>
          <w:szCs w:val="24"/>
        </w:rPr>
        <w:t xml:space="preserve">ешению Ровенского районного Собрания </w:t>
      </w:r>
    </w:p>
    <w:p w:rsidR="00A6419D" w:rsidRPr="00790E6B" w:rsidRDefault="00A6419D" w:rsidP="00C6433A">
      <w:pPr>
        <w:jc w:val="right"/>
        <w:rPr>
          <w:rFonts w:ascii="Times New Roman" w:hAnsi="Times New Roman"/>
          <w:b/>
          <w:sz w:val="24"/>
          <w:szCs w:val="24"/>
        </w:rPr>
      </w:pPr>
      <w:r w:rsidRPr="00790E6B">
        <w:rPr>
          <w:rFonts w:ascii="Times New Roman" w:hAnsi="Times New Roman"/>
          <w:b/>
          <w:sz w:val="24"/>
          <w:szCs w:val="24"/>
        </w:rPr>
        <w:t xml:space="preserve"> от </w:t>
      </w:r>
      <w:r w:rsidR="0008280C">
        <w:rPr>
          <w:rFonts w:ascii="Times New Roman" w:hAnsi="Times New Roman"/>
          <w:b/>
          <w:sz w:val="24"/>
          <w:szCs w:val="24"/>
        </w:rPr>
        <w:t>31.03.2017 г.</w:t>
      </w:r>
      <w:r w:rsidRPr="00790E6B">
        <w:rPr>
          <w:rFonts w:ascii="Times New Roman" w:hAnsi="Times New Roman"/>
          <w:b/>
          <w:sz w:val="24"/>
          <w:szCs w:val="24"/>
        </w:rPr>
        <w:t xml:space="preserve">  №</w:t>
      </w:r>
      <w:r w:rsidR="0008280C">
        <w:rPr>
          <w:rFonts w:ascii="Times New Roman" w:hAnsi="Times New Roman"/>
          <w:b/>
          <w:sz w:val="24"/>
          <w:szCs w:val="24"/>
        </w:rPr>
        <w:t xml:space="preserve"> 80</w:t>
      </w:r>
    </w:p>
    <w:p w:rsidR="00A6419D" w:rsidRDefault="00A6419D" w:rsidP="00C6433A">
      <w:pPr>
        <w:pStyle w:val="3"/>
        <w:jc w:val="right"/>
      </w:pPr>
    </w:p>
    <w:p w:rsidR="00A6419D" w:rsidRDefault="00A6419D" w:rsidP="00A6419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sz w:val="28"/>
        </w:rPr>
      </w:pPr>
    </w:p>
    <w:p w:rsidR="00A6419D" w:rsidRPr="00EA4766" w:rsidRDefault="00A6419D" w:rsidP="00A6419D">
      <w:pPr>
        <w:jc w:val="center"/>
        <w:rPr>
          <w:rFonts w:ascii="Times New Roman" w:hAnsi="Times New Roman"/>
          <w:sz w:val="24"/>
        </w:rPr>
      </w:pPr>
    </w:p>
    <w:p w:rsidR="00A6419D" w:rsidRPr="008862E8" w:rsidRDefault="00A6419D" w:rsidP="00A6419D">
      <w:pPr>
        <w:pStyle w:val="1"/>
        <w:rPr>
          <w:rFonts w:ascii="Times New Roman" w:eastAsia="Arial Unicode MS" w:hAnsi="Times New Roman"/>
          <w:color w:val="auto"/>
          <w:sz w:val="28"/>
        </w:rPr>
      </w:pPr>
      <w:r w:rsidRPr="008862E8">
        <w:rPr>
          <w:rFonts w:ascii="Times New Roman" w:hAnsi="Times New Roman"/>
          <w:bCs w:val="0"/>
          <w:color w:val="auto"/>
          <w:sz w:val="28"/>
        </w:rPr>
        <w:t>ПОЛОЖЕНИЕ</w:t>
      </w:r>
    </w:p>
    <w:p w:rsidR="0008280C" w:rsidRDefault="00A6419D" w:rsidP="00A6419D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об оплате труда работников муниципальных бюджетных учреждений культуры  и муниципальных бюджетных образовательных учреждений дополнительного образования </w:t>
      </w:r>
    </w:p>
    <w:p w:rsidR="00A6419D" w:rsidRDefault="00A6419D" w:rsidP="00A6419D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Ровенского района Саратовской области </w:t>
      </w:r>
    </w:p>
    <w:p w:rsidR="00A6419D" w:rsidRDefault="00A6419D" w:rsidP="00A6419D">
      <w:pPr>
        <w:jc w:val="left"/>
        <w:rPr>
          <w:rFonts w:ascii="Times New Roman" w:hAnsi="Times New Roman"/>
          <w:sz w:val="28"/>
        </w:rPr>
      </w:pPr>
    </w:p>
    <w:p w:rsidR="00A6419D" w:rsidRPr="00411EF2" w:rsidRDefault="00A6419D" w:rsidP="00A6419D">
      <w:pPr>
        <w:numPr>
          <w:ilvl w:val="0"/>
          <w:numId w:val="6"/>
        </w:numPr>
        <w:jc w:val="center"/>
        <w:rPr>
          <w:rFonts w:ascii="Times New Roman" w:hAnsi="Times New Roman"/>
          <w:b/>
          <w:bCs/>
          <w:color w:val="000000"/>
          <w:sz w:val="28"/>
        </w:rPr>
      </w:pPr>
      <w:r w:rsidRPr="00411EF2">
        <w:rPr>
          <w:rFonts w:ascii="Times New Roman" w:hAnsi="Times New Roman"/>
          <w:b/>
          <w:bCs/>
          <w:color w:val="000000"/>
          <w:sz w:val="28"/>
        </w:rPr>
        <w:t>Общие положения</w:t>
      </w:r>
    </w:p>
    <w:p w:rsidR="00A6419D" w:rsidRPr="00411EF2" w:rsidRDefault="00A6419D" w:rsidP="00DE0E5E">
      <w:pPr>
        <w:ind w:firstLine="360"/>
        <w:rPr>
          <w:rFonts w:ascii="Times New Roman" w:hAnsi="Times New Roman"/>
          <w:color w:val="000000"/>
          <w:sz w:val="28"/>
        </w:rPr>
      </w:pPr>
      <w:r w:rsidRPr="00411EF2">
        <w:rPr>
          <w:rFonts w:ascii="Times New Roman" w:hAnsi="Times New Roman"/>
          <w:color w:val="000000"/>
          <w:sz w:val="28"/>
        </w:rPr>
        <w:t>1.1. Настоящее Положение об оплате труда работников муниципальных бюджетных учреждений</w:t>
      </w:r>
      <w:r>
        <w:rPr>
          <w:rFonts w:ascii="Times New Roman" w:hAnsi="Times New Roman"/>
          <w:color w:val="000000"/>
          <w:sz w:val="28"/>
        </w:rPr>
        <w:t xml:space="preserve"> культуры и муниципальных бюджетных образовательных учреждений дополнительного образования Ровенского района Саратовской области</w:t>
      </w:r>
      <w:r w:rsidR="00673F5A">
        <w:rPr>
          <w:rFonts w:ascii="Times New Roman" w:hAnsi="Times New Roman"/>
          <w:color w:val="000000"/>
          <w:sz w:val="28"/>
        </w:rPr>
        <w:t xml:space="preserve"> (далее – Положение</w:t>
      </w:r>
      <w:r w:rsidRPr="00411EF2">
        <w:rPr>
          <w:rFonts w:ascii="Times New Roman" w:hAnsi="Times New Roman"/>
          <w:color w:val="000000"/>
          <w:sz w:val="28"/>
        </w:rPr>
        <w:t xml:space="preserve">), </w:t>
      </w:r>
      <w:r w:rsidR="00673F5A">
        <w:rPr>
          <w:rFonts w:ascii="Times New Roman" w:hAnsi="Times New Roman"/>
          <w:color w:val="000000"/>
          <w:sz w:val="28"/>
        </w:rPr>
        <w:t>определяет общие требования к системе оплаты труда работников</w:t>
      </w:r>
    </w:p>
    <w:p w:rsidR="00A6419D" w:rsidRPr="00411EF2" w:rsidRDefault="00A6419D" w:rsidP="00DE0E5E">
      <w:pPr>
        <w:ind w:firstLine="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1.2. </w:t>
      </w:r>
      <w:r w:rsidR="00673F5A">
        <w:rPr>
          <w:rFonts w:ascii="Times New Roman" w:hAnsi="Times New Roman"/>
          <w:color w:val="000000"/>
          <w:sz w:val="28"/>
        </w:rPr>
        <w:t xml:space="preserve">Положение  </w:t>
      </w:r>
      <w:r w:rsidRPr="009E254B">
        <w:rPr>
          <w:rFonts w:ascii="Times New Roman" w:hAnsi="Times New Roman"/>
          <w:color w:val="000000"/>
          <w:sz w:val="28"/>
        </w:rPr>
        <w:t>устанавливает</w:t>
      </w:r>
      <w:r w:rsidRPr="00411EF2">
        <w:rPr>
          <w:rFonts w:ascii="Times New Roman" w:hAnsi="Times New Roman"/>
          <w:color w:val="000000"/>
          <w:sz w:val="28"/>
        </w:rPr>
        <w:t xml:space="preserve"> размеры должностных окладов работников учреждений, а так же наименование, условия представления и размеры выплат компенсационного и стимулирующего характера. </w:t>
      </w:r>
    </w:p>
    <w:p w:rsidR="00A6419D" w:rsidRPr="00411EF2" w:rsidRDefault="00A6419D" w:rsidP="00DE0E5E">
      <w:pPr>
        <w:ind w:firstLine="360"/>
        <w:rPr>
          <w:rFonts w:ascii="Times New Roman" w:hAnsi="Times New Roman"/>
          <w:color w:val="000000"/>
          <w:sz w:val="28"/>
        </w:rPr>
      </w:pPr>
      <w:r w:rsidRPr="00411EF2">
        <w:rPr>
          <w:rFonts w:ascii="Times New Roman" w:hAnsi="Times New Roman"/>
          <w:color w:val="000000"/>
          <w:sz w:val="28"/>
        </w:rPr>
        <w:t>1.3. Условия оплаты труда, включая размер должностного оклада работника</w:t>
      </w:r>
      <w:r>
        <w:rPr>
          <w:rFonts w:ascii="Times New Roman" w:hAnsi="Times New Roman"/>
          <w:color w:val="000000"/>
          <w:sz w:val="28"/>
        </w:rPr>
        <w:t>,</w:t>
      </w:r>
      <w:r w:rsidRPr="00411EF2">
        <w:rPr>
          <w:rFonts w:ascii="Times New Roman" w:hAnsi="Times New Roman"/>
          <w:color w:val="000000"/>
          <w:sz w:val="28"/>
        </w:rPr>
        <w:t xml:space="preserve"> является обязательными для включения в трудовой договор.  </w:t>
      </w:r>
    </w:p>
    <w:p w:rsidR="00A6419D" w:rsidRPr="00411EF2" w:rsidRDefault="00A6419D" w:rsidP="00DE0E5E">
      <w:pPr>
        <w:ind w:firstLine="360"/>
        <w:rPr>
          <w:rFonts w:ascii="Times New Roman" w:hAnsi="Times New Roman"/>
          <w:color w:val="000000"/>
          <w:sz w:val="28"/>
        </w:rPr>
      </w:pPr>
      <w:r w:rsidRPr="00411EF2">
        <w:rPr>
          <w:rFonts w:ascii="Times New Roman" w:hAnsi="Times New Roman"/>
          <w:color w:val="000000"/>
          <w:sz w:val="28"/>
        </w:rPr>
        <w:t>1.4. Месячная заработная плата работника не может быть ниже размера минимальной заработной платы, установленного на территории Саратовской области региональным соглашением о  минимальной заработной плате, при условии, что указанным работником полностью отработана за этот период норма рабочего времени и выполнены нормы труда (должностные обязанности).</w:t>
      </w:r>
    </w:p>
    <w:p w:rsidR="00A6419D" w:rsidRDefault="00A6419D" w:rsidP="00DE0E5E">
      <w:pPr>
        <w:ind w:firstLine="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1.5. </w:t>
      </w:r>
      <w:r w:rsidRPr="00411EF2">
        <w:rPr>
          <w:rFonts w:ascii="Times New Roman" w:hAnsi="Times New Roman"/>
          <w:color w:val="000000"/>
          <w:sz w:val="28"/>
        </w:rPr>
        <w:t>Размеры должностных окладов</w:t>
      </w:r>
      <w:r w:rsidR="00FB66C5">
        <w:rPr>
          <w:rFonts w:ascii="Times New Roman" w:hAnsi="Times New Roman"/>
          <w:color w:val="000000"/>
          <w:sz w:val="28"/>
        </w:rPr>
        <w:t xml:space="preserve"> </w:t>
      </w:r>
      <w:r w:rsidRPr="00411EF2">
        <w:rPr>
          <w:rFonts w:ascii="Times New Roman" w:hAnsi="Times New Roman"/>
          <w:color w:val="000000"/>
          <w:sz w:val="28"/>
        </w:rPr>
        <w:t xml:space="preserve">работников учреждений увеличиваются (индексируются) </w:t>
      </w:r>
      <w:r>
        <w:rPr>
          <w:rFonts w:ascii="Times New Roman" w:hAnsi="Times New Roman"/>
          <w:color w:val="000000"/>
          <w:sz w:val="28"/>
        </w:rPr>
        <w:t>на основании</w:t>
      </w:r>
      <w:r w:rsidRPr="00DC01C9">
        <w:rPr>
          <w:rFonts w:ascii="Times New Roman" w:hAnsi="Times New Roman"/>
          <w:color w:val="000000"/>
          <w:sz w:val="28"/>
        </w:rPr>
        <w:t xml:space="preserve"> решени</w:t>
      </w:r>
      <w:r>
        <w:rPr>
          <w:rFonts w:ascii="Times New Roman" w:hAnsi="Times New Roman"/>
          <w:color w:val="000000"/>
          <w:sz w:val="28"/>
        </w:rPr>
        <w:t>я</w:t>
      </w:r>
      <w:r w:rsidRPr="00DC01C9">
        <w:rPr>
          <w:rFonts w:ascii="Times New Roman" w:hAnsi="Times New Roman"/>
          <w:color w:val="000000"/>
          <w:sz w:val="28"/>
        </w:rPr>
        <w:t xml:space="preserve"> районного Собрания.</w:t>
      </w:r>
    </w:p>
    <w:p w:rsidR="00A6419D" w:rsidRDefault="00A6419D" w:rsidP="00DE0E5E">
      <w:pPr>
        <w:pStyle w:val="21"/>
        <w:ind w:firstLine="360"/>
        <w:rPr>
          <w:color w:val="000000" w:themeColor="text1"/>
        </w:rPr>
      </w:pPr>
      <w:r w:rsidRPr="00A6419D">
        <w:rPr>
          <w:color w:val="000000" w:themeColor="text1"/>
        </w:rPr>
        <w:t xml:space="preserve"> 1.6. Порядок отнесения муни</w:t>
      </w:r>
      <w:r>
        <w:rPr>
          <w:color w:val="000000" w:themeColor="text1"/>
        </w:rPr>
        <w:t>ципальных бюджетных учреждений культуры  и муниципальных бюджетных образовательных учреждений дополнительного образования</w:t>
      </w:r>
      <w:r w:rsidRPr="00A6419D">
        <w:rPr>
          <w:color w:val="000000" w:themeColor="text1"/>
        </w:rPr>
        <w:t xml:space="preserve">, устанавливается </w:t>
      </w:r>
      <w:r w:rsidR="00793220">
        <w:rPr>
          <w:color w:val="000000" w:themeColor="text1"/>
        </w:rPr>
        <w:t xml:space="preserve">по группам </w:t>
      </w:r>
      <w:r w:rsidRPr="00A6419D">
        <w:rPr>
          <w:color w:val="000000" w:themeColor="text1"/>
        </w:rPr>
        <w:t>согласно Приложению № 1 к настоящему Положению.</w:t>
      </w:r>
    </w:p>
    <w:p w:rsidR="0078115B" w:rsidRPr="00A27BB1" w:rsidRDefault="0078115B" w:rsidP="0078115B">
      <w:pPr>
        <w:ind w:firstLine="0"/>
        <w:rPr>
          <w:rFonts w:ascii="Times New Roman" w:hAnsi="Times New Roman"/>
          <w:sz w:val="28"/>
          <w:szCs w:val="28"/>
        </w:rPr>
      </w:pPr>
      <w:r w:rsidRPr="00A27BB1">
        <w:rPr>
          <w:rFonts w:ascii="Times New Roman" w:hAnsi="Times New Roman"/>
          <w:color w:val="000000"/>
          <w:sz w:val="28"/>
          <w:szCs w:val="28"/>
        </w:rPr>
        <w:t xml:space="preserve">       1.7.</w:t>
      </w:r>
      <w:r w:rsidRPr="00A27BB1">
        <w:rPr>
          <w:rFonts w:ascii="Times New Roman" w:hAnsi="Times New Roman"/>
          <w:sz w:val="28"/>
          <w:szCs w:val="28"/>
        </w:rPr>
        <w:t xml:space="preserve"> Отнесение к группам по оплате труда руководителей учреждений</w:t>
      </w:r>
    </w:p>
    <w:p w:rsidR="0078115B" w:rsidRPr="00A27BB1" w:rsidRDefault="0078115B" w:rsidP="0078115B">
      <w:pPr>
        <w:pStyle w:val="21"/>
        <w:jc w:val="left"/>
        <w:rPr>
          <w:szCs w:val="28"/>
        </w:rPr>
      </w:pPr>
      <w:r w:rsidRPr="00A27BB1">
        <w:rPr>
          <w:szCs w:val="28"/>
        </w:rPr>
        <w:t xml:space="preserve"> (подтверждение, повышение, снижение) производится аттестационной комиссией Отдела культуры и кино Ровенской районной администрации не чаще одного раза в год по результатам деятельности учреждения за прошедший  год</w:t>
      </w:r>
      <w:r w:rsidR="00A27BB1">
        <w:rPr>
          <w:szCs w:val="28"/>
        </w:rPr>
        <w:t>,</w:t>
      </w:r>
      <w:r w:rsidRPr="00A27BB1">
        <w:rPr>
          <w:szCs w:val="28"/>
        </w:rPr>
        <w:t xml:space="preserve"> исходя из среднегодовых статис</w:t>
      </w:r>
      <w:r w:rsidR="00A27BB1">
        <w:rPr>
          <w:szCs w:val="28"/>
        </w:rPr>
        <w:t xml:space="preserve">тических показателей  работы </w:t>
      </w:r>
      <w:r w:rsidRPr="00A27BB1">
        <w:rPr>
          <w:szCs w:val="28"/>
        </w:rPr>
        <w:t>по форме 7-нк</w:t>
      </w:r>
      <w:r w:rsidR="00A27BB1">
        <w:rPr>
          <w:szCs w:val="28"/>
        </w:rPr>
        <w:t>, 6 -</w:t>
      </w:r>
      <w:proofErr w:type="spellStart"/>
      <w:r w:rsidR="00A27BB1">
        <w:rPr>
          <w:szCs w:val="28"/>
        </w:rPr>
        <w:t>нк</w:t>
      </w:r>
      <w:proofErr w:type="spellEnd"/>
      <w:r w:rsidR="00A27BB1">
        <w:rPr>
          <w:szCs w:val="28"/>
        </w:rPr>
        <w:t xml:space="preserve"> и финансовой отчетности.</w:t>
      </w:r>
    </w:p>
    <w:p w:rsidR="00A27BB1" w:rsidRDefault="00A27BB1" w:rsidP="00DE0E5E">
      <w:pPr>
        <w:pStyle w:val="a5"/>
        <w:rPr>
          <w:rFonts w:ascii="Times New Roman" w:hAnsi="Times New Roman"/>
          <w:b/>
          <w:bCs/>
          <w:color w:val="000000"/>
          <w:sz w:val="28"/>
        </w:rPr>
      </w:pPr>
    </w:p>
    <w:p w:rsidR="00A6419D" w:rsidRPr="00DE0E5E" w:rsidRDefault="00DE0E5E" w:rsidP="00DE0E5E">
      <w:pPr>
        <w:pStyle w:val="a5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2.</w:t>
      </w:r>
      <w:r w:rsidR="00A6419D" w:rsidRPr="00DE0E5E">
        <w:rPr>
          <w:rFonts w:ascii="Times New Roman" w:hAnsi="Times New Roman"/>
          <w:b/>
          <w:bCs/>
          <w:color w:val="000000"/>
          <w:sz w:val="28"/>
        </w:rPr>
        <w:t xml:space="preserve"> Порядок формирования должностных окладов работников, осуществляющих профессиональную деятельность по профессиям должностей работников культуры и кино</w:t>
      </w:r>
    </w:p>
    <w:p w:rsidR="00A6419D" w:rsidRPr="00DC01C9" w:rsidRDefault="00793220" w:rsidP="00DE0E5E">
      <w:pPr>
        <w:pStyle w:val="21"/>
        <w:rPr>
          <w:color w:val="000000"/>
        </w:rPr>
      </w:pPr>
      <w:r>
        <w:rPr>
          <w:color w:val="000000"/>
        </w:rPr>
        <w:lastRenderedPageBreak/>
        <w:t xml:space="preserve">     </w:t>
      </w:r>
      <w:r w:rsidR="00DE0E5E">
        <w:rPr>
          <w:color w:val="000000"/>
        </w:rPr>
        <w:t>2</w:t>
      </w:r>
      <w:r>
        <w:rPr>
          <w:color w:val="000000"/>
        </w:rPr>
        <w:t>.</w:t>
      </w:r>
      <w:r w:rsidR="00DE0E5E">
        <w:rPr>
          <w:color w:val="000000"/>
        </w:rPr>
        <w:t>1</w:t>
      </w:r>
      <w:r>
        <w:rPr>
          <w:color w:val="000000"/>
        </w:rPr>
        <w:t>.</w:t>
      </w:r>
      <w:r w:rsidR="00A6419D" w:rsidRPr="00DC01C9">
        <w:rPr>
          <w:color w:val="000000"/>
        </w:rPr>
        <w:t xml:space="preserve"> Должностные оклады руководителей и специалистов (художественных руководителей) устанавливаются в соответс</w:t>
      </w:r>
      <w:r w:rsidR="00A6419D">
        <w:rPr>
          <w:color w:val="000000"/>
        </w:rPr>
        <w:t>твии с группой по оплате труда (Приложение № 2 к настоящему Положению).</w:t>
      </w:r>
    </w:p>
    <w:p w:rsidR="00A6419D" w:rsidRPr="00EE5355" w:rsidRDefault="00A6419D" w:rsidP="00DE0E5E">
      <w:pPr>
        <w:pStyle w:val="21"/>
        <w:ind w:firstLine="360"/>
        <w:rPr>
          <w:color w:val="000000"/>
        </w:rPr>
      </w:pPr>
      <w:r w:rsidRPr="006359F4">
        <w:rPr>
          <w:color w:val="000000"/>
        </w:rPr>
        <w:t xml:space="preserve">Оклады заместителей руководителей, устанавливаются на </w:t>
      </w:r>
      <w:r w:rsidR="00D62B7A">
        <w:rPr>
          <w:color w:val="000000"/>
        </w:rPr>
        <w:t>10</w:t>
      </w:r>
      <w:r w:rsidRPr="0088291A">
        <w:rPr>
          <w:color w:val="000000"/>
        </w:rPr>
        <w:t>% ниже</w:t>
      </w:r>
      <w:r>
        <w:rPr>
          <w:color w:val="000000"/>
        </w:rPr>
        <w:t xml:space="preserve"> окладов руководителей</w:t>
      </w:r>
      <w:r w:rsidR="00E565A7">
        <w:rPr>
          <w:color w:val="000000"/>
        </w:rPr>
        <w:t xml:space="preserve"> </w:t>
      </w:r>
      <w:r>
        <w:rPr>
          <w:color w:val="000000"/>
        </w:rPr>
        <w:t>(Приложение № 2 к настоящему Положению).</w:t>
      </w:r>
    </w:p>
    <w:p w:rsidR="00A6419D" w:rsidRPr="00DC01C9" w:rsidRDefault="00A6419D" w:rsidP="00DE0E5E">
      <w:pPr>
        <w:ind w:firstLine="0"/>
        <w:rPr>
          <w:rFonts w:ascii="Times New Roman" w:hAnsi="Times New Roman"/>
          <w:color w:val="000000"/>
          <w:sz w:val="28"/>
        </w:rPr>
      </w:pPr>
      <w:r w:rsidRPr="00DC01C9">
        <w:rPr>
          <w:rFonts w:ascii="Times New Roman" w:hAnsi="Times New Roman"/>
          <w:color w:val="000000"/>
          <w:sz w:val="28"/>
        </w:rPr>
        <w:t>Руководителям и специалистам муниципальных бюджетных учреждений культуры, работающим в сельской местности, должностные оклады повышаются на 25%.</w:t>
      </w:r>
    </w:p>
    <w:p w:rsidR="00A6419D" w:rsidRPr="00C7568D" w:rsidRDefault="00A6419D" w:rsidP="00DE0E5E">
      <w:pPr>
        <w:ind w:firstLine="0"/>
        <w:rPr>
          <w:rFonts w:ascii="Times New Roman" w:hAnsi="Times New Roman"/>
          <w:color w:val="FF0000"/>
          <w:sz w:val="28"/>
        </w:rPr>
      </w:pPr>
    </w:p>
    <w:p w:rsidR="00A6419D" w:rsidRPr="00D62B7A" w:rsidRDefault="00793220" w:rsidP="00DE0E5E">
      <w:pPr>
        <w:pStyle w:val="a5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2.</w:t>
      </w:r>
      <w:r w:rsidR="00DE0E5E">
        <w:rPr>
          <w:rFonts w:ascii="Times New Roman" w:hAnsi="Times New Roman"/>
          <w:b/>
          <w:bCs/>
          <w:sz w:val="28"/>
        </w:rPr>
        <w:t xml:space="preserve">2. </w:t>
      </w:r>
      <w:r w:rsidR="00A6419D" w:rsidRPr="00D62B7A">
        <w:rPr>
          <w:rFonts w:ascii="Times New Roman" w:hAnsi="Times New Roman"/>
          <w:b/>
          <w:bCs/>
          <w:sz w:val="28"/>
        </w:rPr>
        <w:t>Порядок формирования окладов, ставок заработной платы    работников, осуществляющих профессиональную деятельность в М</w:t>
      </w:r>
      <w:r w:rsidR="00B02197" w:rsidRPr="00D62B7A">
        <w:rPr>
          <w:rFonts w:ascii="Times New Roman" w:hAnsi="Times New Roman"/>
          <w:b/>
          <w:bCs/>
          <w:sz w:val="28"/>
        </w:rPr>
        <w:t>Б</w:t>
      </w:r>
      <w:r w:rsidR="00A6419D" w:rsidRPr="00D62B7A">
        <w:rPr>
          <w:rFonts w:ascii="Times New Roman" w:hAnsi="Times New Roman"/>
          <w:b/>
          <w:bCs/>
          <w:sz w:val="28"/>
        </w:rPr>
        <w:t>У ДО ДШИ</w:t>
      </w:r>
      <w:r w:rsidR="00B02197" w:rsidRPr="00D62B7A">
        <w:rPr>
          <w:rFonts w:ascii="Times New Roman" w:hAnsi="Times New Roman"/>
          <w:b/>
          <w:bCs/>
          <w:sz w:val="28"/>
        </w:rPr>
        <w:t xml:space="preserve"> р.п. </w:t>
      </w:r>
      <w:proofErr w:type="gramStart"/>
      <w:r w:rsidR="00B02197" w:rsidRPr="00D62B7A">
        <w:rPr>
          <w:rFonts w:ascii="Times New Roman" w:hAnsi="Times New Roman"/>
          <w:b/>
          <w:bCs/>
          <w:sz w:val="28"/>
        </w:rPr>
        <w:t>Ровное</w:t>
      </w:r>
      <w:proofErr w:type="gramEnd"/>
      <w:r w:rsidR="00B02197" w:rsidRPr="00D62B7A">
        <w:rPr>
          <w:rFonts w:ascii="Times New Roman" w:hAnsi="Times New Roman"/>
          <w:b/>
          <w:bCs/>
          <w:sz w:val="28"/>
        </w:rPr>
        <w:t xml:space="preserve"> Саратовской области</w:t>
      </w:r>
    </w:p>
    <w:p w:rsidR="00A6419D" w:rsidRPr="00D62B7A" w:rsidRDefault="00A6419D" w:rsidP="00DE0E5E">
      <w:pPr>
        <w:pStyle w:val="a5"/>
        <w:rPr>
          <w:rFonts w:ascii="Times New Roman" w:hAnsi="Times New Roman"/>
          <w:b/>
          <w:bCs/>
          <w:sz w:val="28"/>
        </w:rPr>
      </w:pPr>
    </w:p>
    <w:p w:rsidR="00A6419D" w:rsidRPr="00D62B7A" w:rsidRDefault="00793220" w:rsidP="00DE0E5E">
      <w:pPr>
        <w:pStyle w:val="21"/>
        <w:ind w:firstLine="360"/>
      </w:pPr>
      <w:r>
        <w:t>2</w:t>
      </w:r>
      <w:r w:rsidR="00A6419D" w:rsidRPr="00D62B7A">
        <w:t>.</w:t>
      </w:r>
      <w:r w:rsidR="00DE0E5E">
        <w:t>2.</w:t>
      </w:r>
      <w:r w:rsidR="00A6419D" w:rsidRPr="00D62B7A">
        <w:t>1. Должностные</w:t>
      </w:r>
      <w:r w:rsidR="00A27BB1">
        <w:t xml:space="preserve"> оклады директора и работников, </w:t>
      </w:r>
      <w:r w:rsidR="00A6419D" w:rsidRPr="00D62B7A">
        <w:t>педагогических работников устанавливаются в соответс</w:t>
      </w:r>
      <w:r w:rsidR="00A27BB1">
        <w:t xml:space="preserve">твии с </w:t>
      </w:r>
      <w:r w:rsidR="00A6419D" w:rsidRPr="00D62B7A">
        <w:t>Прилож</w:t>
      </w:r>
      <w:r w:rsidR="00A27BB1">
        <w:t>ением № 3 к настоящему Положению</w:t>
      </w:r>
      <w:r w:rsidR="00A6419D" w:rsidRPr="00D62B7A">
        <w:t xml:space="preserve">. </w:t>
      </w:r>
    </w:p>
    <w:p w:rsidR="00A6419D" w:rsidRPr="00D62B7A" w:rsidRDefault="00A6419D" w:rsidP="00DE0E5E">
      <w:pPr>
        <w:pStyle w:val="21"/>
        <w:ind w:firstLine="360"/>
      </w:pPr>
      <w:r w:rsidRPr="00D62B7A">
        <w:t>Оклады заместителей директора, устанавливаются на 10% ниже окладов руководителя.</w:t>
      </w:r>
    </w:p>
    <w:p w:rsidR="00A6419D" w:rsidRPr="00D62B7A" w:rsidRDefault="00793220" w:rsidP="00DE0E5E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2.2</w:t>
      </w:r>
      <w:r w:rsidR="00A6419D" w:rsidRPr="00D62B7A">
        <w:rPr>
          <w:rFonts w:ascii="Times New Roman" w:hAnsi="Times New Roman"/>
          <w:sz w:val="28"/>
        </w:rPr>
        <w:t>.</w:t>
      </w:r>
      <w:r w:rsidR="00DE0E5E">
        <w:rPr>
          <w:rFonts w:ascii="Times New Roman" w:hAnsi="Times New Roman"/>
          <w:sz w:val="28"/>
        </w:rPr>
        <w:t>2.</w:t>
      </w:r>
      <w:r w:rsidR="00A6419D" w:rsidRPr="00D62B7A">
        <w:rPr>
          <w:rFonts w:ascii="Times New Roman" w:hAnsi="Times New Roman"/>
          <w:sz w:val="28"/>
        </w:rPr>
        <w:t xml:space="preserve"> </w:t>
      </w:r>
      <w:proofErr w:type="gramStart"/>
      <w:r w:rsidR="00A6419D" w:rsidRPr="00D62B7A">
        <w:rPr>
          <w:rFonts w:ascii="Times New Roman" w:hAnsi="Times New Roman"/>
          <w:sz w:val="28"/>
        </w:rPr>
        <w:t>В соответствии с приказом Министерства образования и науки Российской Федерации от 22 декабря 2014 года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 педагогических работников, оговариваемой в трудовом договоре»  норма часов за ставку заработной платы педагогических работников устанавливается 18 часов в неделю.</w:t>
      </w:r>
      <w:proofErr w:type="gramEnd"/>
      <w:r w:rsidR="00A6419D" w:rsidRPr="00D62B7A">
        <w:rPr>
          <w:rFonts w:ascii="Times New Roman" w:hAnsi="Times New Roman"/>
          <w:sz w:val="28"/>
        </w:rPr>
        <w:t xml:space="preserve"> Заработная плата педагогических работников выстраивается в за</w:t>
      </w:r>
      <w:r w:rsidR="00E565A7">
        <w:rPr>
          <w:rFonts w:ascii="Times New Roman" w:hAnsi="Times New Roman"/>
          <w:sz w:val="28"/>
        </w:rPr>
        <w:t xml:space="preserve">висимости от учебной нагрузки. </w:t>
      </w:r>
      <w:r w:rsidR="003539C4">
        <w:rPr>
          <w:rFonts w:ascii="Times New Roman" w:hAnsi="Times New Roman"/>
          <w:sz w:val="28"/>
        </w:rPr>
        <w:t>Заработная плата</w:t>
      </w:r>
      <w:r w:rsidR="00A6419D" w:rsidRPr="00D62B7A">
        <w:rPr>
          <w:rFonts w:ascii="Times New Roman" w:hAnsi="Times New Roman"/>
          <w:sz w:val="28"/>
        </w:rPr>
        <w:t xml:space="preserve"> устанавливается в соответствии с тарификационным списком, утвержденным руководителем учреждения на учебный год. </w:t>
      </w:r>
    </w:p>
    <w:p w:rsidR="00A6419D" w:rsidRPr="00D62B7A" w:rsidRDefault="00A6419D" w:rsidP="00DE0E5E">
      <w:pPr>
        <w:ind w:firstLine="0"/>
        <w:rPr>
          <w:rFonts w:ascii="Times New Roman" w:hAnsi="Times New Roman"/>
          <w:sz w:val="28"/>
        </w:rPr>
      </w:pPr>
      <w:r w:rsidRPr="00D62B7A">
        <w:rPr>
          <w:rFonts w:ascii="Times New Roman" w:hAnsi="Times New Roman"/>
          <w:sz w:val="28"/>
        </w:rPr>
        <w:t xml:space="preserve">      Директору учреждения по согласованию с начальником </w:t>
      </w:r>
      <w:r w:rsidR="00B02197" w:rsidRPr="00D62B7A">
        <w:rPr>
          <w:rFonts w:ascii="Times New Roman" w:hAnsi="Times New Roman"/>
          <w:sz w:val="28"/>
        </w:rPr>
        <w:t xml:space="preserve">отдела </w:t>
      </w:r>
      <w:r w:rsidRPr="00D62B7A">
        <w:rPr>
          <w:rFonts w:ascii="Times New Roman" w:hAnsi="Times New Roman"/>
          <w:sz w:val="28"/>
        </w:rPr>
        <w:t xml:space="preserve"> культуры и кино разреша</w:t>
      </w:r>
      <w:r w:rsidR="003B3ECC">
        <w:rPr>
          <w:rFonts w:ascii="Times New Roman" w:hAnsi="Times New Roman"/>
          <w:sz w:val="28"/>
        </w:rPr>
        <w:t xml:space="preserve">ется учебная нагрузка не более 0,5 </w:t>
      </w:r>
      <w:r w:rsidRPr="00D62B7A">
        <w:rPr>
          <w:rFonts w:ascii="Times New Roman" w:hAnsi="Times New Roman"/>
          <w:sz w:val="28"/>
        </w:rPr>
        <w:t xml:space="preserve"> ставки. </w:t>
      </w:r>
    </w:p>
    <w:p w:rsidR="00A6419D" w:rsidRPr="00D62B7A" w:rsidRDefault="00A6419D" w:rsidP="00DE0E5E">
      <w:pPr>
        <w:ind w:firstLine="0"/>
        <w:rPr>
          <w:rFonts w:ascii="Times New Roman" w:hAnsi="Times New Roman"/>
          <w:sz w:val="28"/>
        </w:rPr>
      </w:pPr>
      <w:r w:rsidRPr="00D62B7A">
        <w:rPr>
          <w:rFonts w:ascii="Times New Roman" w:hAnsi="Times New Roman"/>
          <w:sz w:val="28"/>
        </w:rPr>
        <w:t xml:space="preserve">Установленная учебная нагрузка вносится в тарификационный список образовательного  учреждения. </w:t>
      </w:r>
    </w:p>
    <w:p w:rsidR="00A6419D" w:rsidRPr="00D62B7A" w:rsidRDefault="00793220" w:rsidP="00DE0E5E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2.</w:t>
      </w:r>
      <w:r w:rsidR="00DE0E5E">
        <w:rPr>
          <w:rFonts w:ascii="Times New Roman" w:hAnsi="Times New Roman"/>
          <w:sz w:val="28"/>
        </w:rPr>
        <w:t>2.</w:t>
      </w:r>
      <w:r w:rsidR="00A6419D" w:rsidRPr="00D62B7A">
        <w:rPr>
          <w:rFonts w:ascii="Times New Roman" w:hAnsi="Times New Roman"/>
          <w:sz w:val="28"/>
        </w:rPr>
        <w:t>3.Для педагогических работников может применяться почасовая оплата труда:</w:t>
      </w:r>
    </w:p>
    <w:p w:rsidR="00A6419D" w:rsidRPr="00D62B7A" w:rsidRDefault="00A6419D" w:rsidP="00DE0E5E">
      <w:pPr>
        <w:tabs>
          <w:tab w:val="left" w:pos="360"/>
        </w:tabs>
        <w:ind w:hanging="142"/>
        <w:rPr>
          <w:rFonts w:ascii="Times New Roman" w:hAnsi="Times New Roman"/>
          <w:sz w:val="28"/>
        </w:rPr>
      </w:pPr>
      <w:r w:rsidRPr="00D62B7A">
        <w:rPr>
          <w:rFonts w:ascii="Times New Roman" w:hAnsi="Times New Roman"/>
          <w:sz w:val="28"/>
        </w:rPr>
        <w:t>- за часы, отработанные в порядке замещения отсутствующих по болезни или другим причинам преподавателей, концертмейстеров и других педагогических работников, продолжавшегося не свыше двух месяцев;</w:t>
      </w:r>
    </w:p>
    <w:p w:rsidR="00A6419D" w:rsidRPr="00D62B7A" w:rsidRDefault="00A6419D" w:rsidP="00DE0E5E">
      <w:pPr>
        <w:tabs>
          <w:tab w:val="left" w:pos="0"/>
        </w:tabs>
        <w:ind w:hanging="142"/>
        <w:rPr>
          <w:rFonts w:ascii="Times New Roman" w:hAnsi="Times New Roman"/>
          <w:sz w:val="28"/>
        </w:rPr>
      </w:pPr>
      <w:r w:rsidRPr="00D62B7A">
        <w:rPr>
          <w:rFonts w:ascii="Times New Roman" w:hAnsi="Times New Roman"/>
          <w:sz w:val="28"/>
        </w:rPr>
        <w:t>- за часы преподавательской работы  в объеме 300 часов в год сверх учебной нагрузки.</w:t>
      </w:r>
    </w:p>
    <w:p w:rsidR="00A6419D" w:rsidRPr="00D62B7A" w:rsidRDefault="00A6419D" w:rsidP="00DE0E5E">
      <w:pPr>
        <w:pStyle w:val="23"/>
        <w:jc w:val="both"/>
      </w:pPr>
      <w:r w:rsidRPr="00D62B7A">
        <w:t xml:space="preserve">            Оплата труда за замещение отсутствующего преподавателя, если оно осуществлялось </w:t>
      </w:r>
      <w:proofErr w:type="gramStart"/>
      <w:r w:rsidRPr="00D62B7A">
        <w:t>свыше двух месяцев, производится</w:t>
      </w:r>
      <w:proofErr w:type="gramEnd"/>
      <w:r w:rsidRPr="00D62B7A">
        <w:t xml:space="preserve"> со дня начала замещения за все часы фактической преподавательской работы на общих основаниях с соответствующим увеличением его начальной (месячной) учебной нагрузки путём внесения изменений в тарификацию.</w:t>
      </w:r>
    </w:p>
    <w:p w:rsidR="00A6419D" w:rsidRPr="00A6419D" w:rsidRDefault="00A6419D" w:rsidP="00DE0E5E">
      <w:pPr>
        <w:pStyle w:val="23"/>
        <w:ind w:firstLine="0"/>
        <w:rPr>
          <w:color w:val="C00000"/>
        </w:rPr>
      </w:pPr>
    </w:p>
    <w:p w:rsidR="00DE0E5E" w:rsidRDefault="00A6419D" w:rsidP="00DE0E5E">
      <w:pPr>
        <w:pStyle w:val="23"/>
        <w:ind w:firstLine="0"/>
        <w:jc w:val="center"/>
        <w:rPr>
          <w:b/>
          <w:color w:val="0D0D0D" w:themeColor="text1" w:themeTint="F2"/>
        </w:rPr>
      </w:pPr>
      <w:r w:rsidRPr="00DE0E5E">
        <w:rPr>
          <w:b/>
          <w:bCs/>
          <w:color w:val="0D0D0D" w:themeColor="text1" w:themeTint="F2"/>
        </w:rPr>
        <w:t>2.</w:t>
      </w:r>
      <w:r w:rsidR="00DE0E5E" w:rsidRPr="00DE0E5E">
        <w:rPr>
          <w:b/>
          <w:bCs/>
          <w:color w:val="0D0D0D" w:themeColor="text1" w:themeTint="F2"/>
        </w:rPr>
        <w:t>3</w:t>
      </w:r>
      <w:r w:rsidRPr="00DE0E5E">
        <w:rPr>
          <w:b/>
          <w:bCs/>
          <w:color w:val="0D0D0D" w:themeColor="text1" w:themeTint="F2"/>
        </w:rPr>
        <w:t>. Порядок формирования окладов труда работников, осуществляющих профессиональную деятельность по профессиям общеотраслевых должностей специалистов и служащих</w:t>
      </w:r>
      <w:r w:rsidR="00793220" w:rsidRPr="00DE0E5E">
        <w:rPr>
          <w:b/>
          <w:color w:val="0D0D0D" w:themeColor="text1" w:themeTint="F2"/>
        </w:rPr>
        <w:t xml:space="preserve"> </w:t>
      </w:r>
    </w:p>
    <w:p w:rsidR="00DE0E5E" w:rsidRDefault="00DE0E5E" w:rsidP="003112A0">
      <w:pPr>
        <w:pStyle w:val="23"/>
        <w:ind w:firstLine="0"/>
        <w:rPr>
          <w:b/>
          <w:color w:val="0D0D0D" w:themeColor="text1" w:themeTint="F2"/>
        </w:rPr>
      </w:pPr>
    </w:p>
    <w:p w:rsidR="00DE0E5E" w:rsidRPr="003112A0" w:rsidRDefault="00DE0E5E" w:rsidP="003112A0">
      <w:pPr>
        <w:pStyle w:val="23"/>
        <w:ind w:firstLine="0"/>
        <w:rPr>
          <w:bCs/>
          <w:color w:val="0D0D0D" w:themeColor="text1" w:themeTint="F2"/>
        </w:rPr>
      </w:pPr>
      <w:r w:rsidRPr="00DE0E5E">
        <w:rPr>
          <w:color w:val="0D0D0D" w:themeColor="text1" w:themeTint="F2"/>
        </w:rPr>
        <w:t xml:space="preserve">2.3.1. </w:t>
      </w:r>
      <w:r>
        <w:rPr>
          <w:color w:val="0D0D0D" w:themeColor="text1" w:themeTint="F2"/>
        </w:rPr>
        <w:t>Р</w:t>
      </w:r>
      <w:r w:rsidRPr="00DE0E5E">
        <w:rPr>
          <w:color w:val="0D0D0D" w:themeColor="text1" w:themeTint="F2"/>
        </w:rPr>
        <w:t xml:space="preserve">азмеры окладов работников </w:t>
      </w:r>
      <w:r w:rsidR="00793220" w:rsidRPr="00DE0E5E">
        <w:rPr>
          <w:color w:val="0D0D0D" w:themeColor="text1" w:themeTint="F2"/>
        </w:rPr>
        <w:t>устанавливаются в соответствии с  приложением № 4 к настоящему Положению</w:t>
      </w:r>
      <w:r w:rsidR="003112A0">
        <w:rPr>
          <w:color w:val="0D0D0D" w:themeColor="text1" w:themeTint="F2"/>
        </w:rPr>
        <w:t>.</w:t>
      </w:r>
    </w:p>
    <w:p w:rsidR="00DE0E5E" w:rsidRDefault="00DE0E5E" w:rsidP="00DE0E5E">
      <w:pPr>
        <w:pStyle w:val="a5"/>
        <w:jc w:val="both"/>
        <w:rPr>
          <w:rFonts w:ascii="Times New Roman" w:hAnsi="Times New Roman"/>
          <w:b/>
          <w:bCs/>
          <w:color w:val="0D0D0D" w:themeColor="text1" w:themeTint="F2"/>
          <w:sz w:val="28"/>
        </w:rPr>
      </w:pPr>
    </w:p>
    <w:p w:rsidR="00DE0E5E" w:rsidRPr="00DE0E5E" w:rsidRDefault="00A6419D" w:rsidP="00DE0E5E">
      <w:pPr>
        <w:pStyle w:val="a5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DE0E5E">
        <w:rPr>
          <w:rFonts w:ascii="Times New Roman" w:hAnsi="Times New Roman"/>
          <w:b/>
          <w:bCs/>
          <w:color w:val="0D0D0D" w:themeColor="text1" w:themeTint="F2"/>
          <w:sz w:val="28"/>
        </w:rPr>
        <w:t>2.</w:t>
      </w:r>
      <w:r w:rsidR="00DE0E5E" w:rsidRPr="00DE0E5E">
        <w:rPr>
          <w:rFonts w:ascii="Times New Roman" w:hAnsi="Times New Roman"/>
          <w:b/>
          <w:bCs/>
          <w:color w:val="0D0D0D" w:themeColor="text1" w:themeTint="F2"/>
          <w:sz w:val="28"/>
        </w:rPr>
        <w:t>4.</w:t>
      </w:r>
      <w:r w:rsidRPr="00DE0E5E">
        <w:rPr>
          <w:rFonts w:ascii="Times New Roman" w:hAnsi="Times New Roman"/>
          <w:b/>
          <w:bCs/>
          <w:color w:val="0D0D0D" w:themeColor="text1" w:themeTint="F2"/>
          <w:sz w:val="28"/>
        </w:rPr>
        <w:t xml:space="preserve"> Порядок формирования окладов труда работников, осуществляющих </w:t>
      </w:r>
      <w:r w:rsidRPr="00DE0E5E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>профессиональную деятельность по общеотраслевым профессиям рабочих</w:t>
      </w:r>
    </w:p>
    <w:p w:rsidR="00DE0E5E" w:rsidRDefault="00DE0E5E" w:rsidP="00DE0E5E">
      <w:pPr>
        <w:pStyle w:val="a5"/>
        <w:jc w:val="left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6419D" w:rsidRPr="00DE0E5E" w:rsidRDefault="00DE0E5E" w:rsidP="00DE0E5E">
      <w:pPr>
        <w:pStyle w:val="a5"/>
        <w:jc w:val="left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2.4.1. Размеры окладов работников </w:t>
      </w:r>
      <w:r w:rsidR="00793220" w:rsidRPr="00793220">
        <w:rPr>
          <w:rFonts w:ascii="Times New Roman" w:hAnsi="Times New Roman"/>
          <w:color w:val="0D0D0D" w:themeColor="text1" w:themeTint="F2"/>
          <w:sz w:val="28"/>
          <w:szCs w:val="28"/>
        </w:rPr>
        <w:t>устанавливаются в соответствии с приложением №5 к настоящему Положению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</w:p>
    <w:p w:rsidR="00A6419D" w:rsidRDefault="00A6419D" w:rsidP="00DE0E5E">
      <w:pPr>
        <w:pStyle w:val="33"/>
        <w:ind w:firstLine="0"/>
      </w:pPr>
    </w:p>
    <w:p w:rsidR="00A6419D" w:rsidRDefault="00A6419D" w:rsidP="00DE0E5E">
      <w:pPr>
        <w:pStyle w:val="31"/>
        <w:rPr>
          <w:b w:val="0"/>
          <w:bCs w:val="0"/>
        </w:rPr>
      </w:pPr>
      <w:r>
        <w:t>3. Порядок и условия установления выплат компенсационного характера</w:t>
      </w:r>
    </w:p>
    <w:p w:rsidR="00A6419D" w:rsidRDefault="00A6419D" w:rsidP="00DE0E5E">
      <w:pPr>
        <w:pStyle w:val="21"/>
      </w:pPr>
      <w:r>
        <w:t>3.1.</w:t>
      </w:r>
      <w:r w:rsidR="00793220">
        <w:t xml:space="preserve">выплата работникам за работу в условиях, отклоняющихся </w:t>
      </w:r>
      <w:proofErr w:type="gramStart"/>
      <w:r w:rsidR="00793220">
        <w:t>от</w:t>
      </w:r>
      <w:proofErr w:type="gramEnd"/>
      <w:r w:rsidR="00793220">
        <w:t xml:space="preserve"> нормальных включает в себя</w:t>
      </w:r>
      <w:r>
        <w:t>:</w:t>
      </w:r>
    </w:p>
    <w:p w:rsidR="00793220" w:rsidRDefault="00793220" w:rsidP="00DE0E5E">
      <w:pPr>
        <w:numPr>
          <w:ilvl w:val="0"/>
          <w:numId w:val="1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совмещение профессий (должностей);</w:t>
      </w:r>
    </w:p>
    <w:p w:rsidR="00793220" w:rsidRDefault="00793220" w:rsidP="00DE0E5E">
      <w:pPr>
        <w:numPr>
          <w:ilvl w:val="0"/>
          <w:numId w:val="1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расширение зоны обслуживания;</w:t>
      </w:r>
    </w:p>
    <w:p w:rsidR="00793220" w:rsidRDefault="00793220" w:rsidP="00DE0E5E">
      <w:pPr>
        <w:numPr>
          <w:ilvl w:val="0"/>
          <w:numId w:val="1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 </w:t>
      </w:r>
    </w:p>
    <w:p w:rsidR="00793220" w:rsidRDefault="00793220" w:rsidP="00DE0E5E">
      <w:pPr>
        <w:numPr>
          <w:ilvl w:val="0"/>
          <w:numId w:val="1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работу в ночное время;</w:t>
      </w:r>
    </w:p>
    <w:p w:rsidR="00793220" w:rsidRDefault="00793220" w:rsidP="00DE0E5E">
      <w:pPr>
        <w:pStyle w:val="21"/>
        <w:numPr>
          <w:ilvl w:val="0"/>
          <w:numId w:val="10"/>
        </w:numPr>
      </w:pPr>
      <w:r>
        <w:t>за работу в выходные и праздничные дни;</w:t>
      </w:r>
    </w:p>
    <w:p w:rsidR="00793220" w:rsidRDefault="00793220" w:rsidP="00DE0E5E">
      <w:pPr>
        <w:numPr>
          <w:ilvl w:val="0"/>
          <w:numId w:val="1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сверхурочную работу;</w:t>
      </w:r>
    </w:p>
    <w:p w:rsidR="00793220" w:rsidRDefault="00793220" w:rsidP="00DE0E5E">
      <w:pPr>
        <w:pStyle w:val="21"/>
        <w:tabs>
          <w:tab w:val="left" w:pos="1080"/>
        </w:tabs>
        <w:ind w:firstLine="708"/>
      </w:pPr>
      <w:r>
        <w:t xml:space="preserve">-доплату за работу в других условиях отклоняющихся </w:t>
      </w:r>
      <w:proofErr w:type="gramStart"/>
      <w:r>
        <w:t>от</w:t>
      </w:r>
      <w:proofErr w:type="gramEnd"/>
      <w:r>
        <w:t xml:space="preserve"> нормальных;</w:t>
      </w:r>
    </w:p>
    <w:p w:rsidR="00FA1F31" w:rsidRDefault="00FA1F31" w:rsidP="00DE0E5E">
      <w:pPr>
        <w:ind w:firstLine="0"/>
        <w:rPr>
          <w:rFonts w:ascii="Times New Roman" w:hAnsi="Times New Roman"/>
          <w:sz w:val="28"/>
        </w:rPr>
      </w:pPr>
    </w:p>
    <w:p w:rsidR="00A6419D" w:rsidRDefault="00A6419D" w:rsidP="00DE0E5E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Компенсационные выплаты начисляются, исходя из оклада, и выплачиваются ежемесячно.</w:t>
      </w:r>
    </w:p>
    <w:p w:rsidR="00FA1F31" w:rsidRDefault="00A6419D" w:rsidP="00DE0E5E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 </w:t>
      </w:r>
      <w:r w:rsidR="00FA1F31">
        <w:rPr>
          <w:rFonts w:ascii="Times New Roman" w:hAnsi="Times New Roman"/>
          <w:sz w:val="28"/>
        </w:rPr>
        <w:t>Доплата за совмещение профессий (должностей) устанавливается работнику при совмещении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FA1F31" w:rsidRDefault="00FA1F31" w:rsidP="00DE0E5E">
      <w:pPr>
        <w:pStyle w:val="21"/>
      </w:pPr>
      <w:r>
        <w:t>3.3. Доплата за расширение зон обслуживания устанавливается работнику при расширении зон обслуживания. Размер доплаты,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FA1F31" w:rsidRPr="00FA1F31" w:rsidRDefault="00FA1F31" w:rsidP="00DE0E5E">
      <w:pPr>
        <w:pStyle w:val="a7"/>
        <w:ind w:left="0"/>
        <w:jc w:val="both"/>
        <w:rPr>
          <w:sz w:val="28"/>
        </w:rPr>
      </w:pPr>
      <w:r>
        <w:rPr>
          <w:sz w:val="28"/>
        </w:rPr>
        <w:t xml:space="preserve">3.4.       </w:t>
      </w:r>
      <w:r w:rsidRPr="00FA1F31">
        <w:rPr>
          <w:sz w:val="28"/>
        </w:rPr>
        <w:t>Доплата за увеличение объема работы или исполнение обязанностей временно отсутствующего работника без освобождения от работы,</w:t>
      </w:r>
    </w:p>
    <w:p w:rsidR="00FA1F31" w:rsidRPr="00FA1F31" w:rsidRDefault="00FA1F31" w:rsidP="00DE0E5E">
      <w:pPr>
        <w:ind w:firstLine="0"/>
        <w:rPr>
          <w:rFonts w:ascii="Times New Roman" w:hAnsi="Times New Roman"/>
          <w:sz w:val="28"/>
        </w:rPr>
      </w:pPr>
      <w:r w:rsidRPr="00FA1F31">
        <w:rPr>
          <w:rFonts w:ascii="Times New Roman" w:hAnsi="Times New Roman"/>
          <w:sz w:val="28"/>
        </w:rPr>
        <w:t xml:space="preserve">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</w:t>
      </w:r>
      <w:r w:rsidRPr="00FA1F31">
        <w:rPr>
          <w:rFonts w:ascii="Times New Roman" w:hAnsi="Times New Roman"/>
          <w:sz w:val="28"/>
        </w:rPr>
        <w:lastRenderedPageBreak/>
        <w:t>работы, определенной трудовым договором. Размер доплаты в срок, на который она устанавливается, определяется по соглашению сторон трудового договора с учетом содержания и (или) объема дополнительной работы</w:t>
      </w:r>
    </w:p>
    <w:p w:rsidR="00FA1F31" w:rsidRPr="00EA4766" w:rsidRDefault="00FA1F31" w:rsidP="003112A0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3.5.</w:t>
      </w:r>
      <w:r w:rsidRPr="00FA1F31">
        <w:rPr>
          <w:rFonts w:ascii="Times New Roman" w:hAnsi="Times New Roman"/>
          <w:sz w:val="28"/>
        </w:rPr>
        <w:t xml:space="preserve"> </w:t>
      </w:r>
      <w:r w:rsidR="003112A0">
        <w:rPr>
          <w:rFonts w:ascii="Times New Roman" w:hAnsi="Times New Roman"/>
          <w:sz w:val="28"/>
        </w:rPr>
        <w:t>Оплата труда в ночное время производится в соответствии с действующим законодательством.</w:t>
      </w:r>
    </w:p>
    <w:p w:rsidR="00FA1F31" w:rsidRDefault="00FA1F31" w:rsidP="00DE0E5E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3.6.</w:t>
      </w:r>
      <w:r w:rsidR="003112A0">
        <w:rPr>
          <w:rFonts w:ascii="Times New Roman" w:hAnsi="Times New Roman"/>
          <w:sz w:val="28"/>
        </w:rPr>
        <w:t xml:space="preserve"> Оплата труда в выходные или нерабочие  праздничные дни осуществляется в соответствии с действующим законодательством.</w:t>
      </w:r>
    </w:p>
    <w:p w:rsidR="00FA1F31" w:rsidRPr="00F86408" w:rsidRDefault="00FA1F31" w:rsidP="00DE0E5E">
      <w:pPr>
        <w:ind w:firstLine="0"/>
        <w:rPr>
          <w:rFonts w:ascii="Times New Roman" w:hAnsi="Times New Roman"/>
          <w:sz w:val="28"/>
        </w:rPr>
      </w:pPr>
      <w:r w:rsidRPr="00F86408">
        <w:rPr>
          <w:rFonts w:ascii="Times New Roman" w:hAnsi="Times New Roman"/>
          <w:sz w:val="28"/>
        </w:rPr>
        <w:t>3.7.</w:t>
      </w:r>
      <w:r w:rsidR="003112A0">
        <w:rPr>
          <w:rFonts w:ascii="Times New Roman" w:hAnsi="Times New Roman"/>
          <w:sz w:val="28"/>
        </w:rPr>
        <w:t xml:space="preserve"> В</w:t>
      </w:r>
      <w:r w:rsidR="00FD4FD1" w:rsidRPr="00F86408">
        <w:rPr>
          <w:rFonts w:ascii="Times New Roman" w:hAnsi="Times New Roman"/>
          <w:sz w:val="28"/>
        </w:rPr>
        <w:t xml:space="preserve">ыплата за сверхурочную </w:t>
      </w:r>
      <w:r w:rsidR="0001709D">
        <w:rPr>
          <w:rFonts w:ascii="Times New Roman" w:hAnsi="Times New Roman"/>
          <w:sz w:val="28"/>
        </w:rPr>
        <w:t>работу</w:t>
      </w:r>
      <w:r w:rsidR="00F86408">
        <w:rPr>
          <w:rFonts w:ascii="Times New Roman" w:hAnsi="Times New Roman"/>
          <w:sz w:val="28"/>
        </w:rPr>
        <w:t xml:space="preserve"> и ее размер в соответс</w:t>
      </w:r>
      <w:r w:rsidR="00FD4FD1" w:rsidRPr="00F86408">
        <w:rPr>
          <w:rFonts w:ascii="Times New Roman" w:hAnsi="Times New Roman"/>
          <w:sz w:val="28"/>
        </w:rPr>
        <w:t>т</w:t>
      </w:r>
      <w:r w:rsidR="00F86408">
        <w:rPr>
          <w:rFonts w:ascii="Times New Roman" w:hAnsi="Times New Roman"/>
          <w:sz w:val="28"/>
        </w:rPr>
        <w:t>в</w:t>
      </w:r>
      <w:r w:rsidR="00FD4FD1" w:rsidRPr="00F86408">
        <w:rPr>
          <w:rFonts w:ascii="Times New Roman" w:hAnsi="Times New Roman"/>
          <w:sz w:val="28"/>
        </w:rPr>
        <w:t>и</w:t>
      </w:r>
      <w:r w:rsidR="00F86408">
        <w:rPr>
          <w:rFonts w:ascii="Times New Roman" w:hAnsi="Times New Roman"/>
          <w:sz w:val="28"/>
        </w:rPr>
        <w:t>и со</w:t>
      </w:r>
      <w:r w:rsidR="00FD4FD1" w:rsidRPr="00F86408">
        <w:rPr>
          <w:rFonts w:ascii="Times New Roman" w:hAnsi="Times New Roman"/>
          <w:sz w:val="28"/>
        </w:rPr>
        <w:t xml:space="preserve"> статье</w:t>
      </w:r>
      <w:r w:rsidR="0001709D">
        <w:rPr>
          <w:rFonts w:ascii="Times New Roman" w:hAnsi="Times New Roman"/>
          <w:sz w:val="28"/>
        </w:rPr>
        <w:t>й</w:t>
      </w:r>
      <w:r w:rsidR="00FD4FD1" w:rsidRPr="00F86408">
        <w:rPr>
          <w:rFonts w:ascii="Times New Roman" w:hAnsi="Times New Roman"/>
          <w:sz w:val="28"/>
        </w:rPr>
        <w:t xml:space="preserve"> 152 Трудового кодекса Российской Федерации: составляет</w:t>
      </w:r>
    </w:p>
    <w:p w:rsidR="00F86408" w:rsidRPr="00F86408" w:rsidRDefault="00F86408" w:rsidP="00DE0E5E">
      <w:pPr>
        <w:ind w:firstLine="0"/>
        <w:rPr>
          <w:rFonts w:ascii="Times New Roman" w:hAnsi="Times New Roman"/>
          <w:sz w:val="28"/>
        </w:rPr>
      </w:pPr>
      <w:r w:rsidRPr="00F86408">
        <w:rPr>
          <w:rFonts w:ascii="Times New Roman" w:hAnsi="Times New Roman"/>
          <w:sz w:val="28"/>
        </w:rPr>
        <w:t xml:space="preserve">- за первые 2 часа работы – не </w:t>
      </w:r>
      <w:proofErr w:type="gramStart"/>
      <w:r w:rsidRPr="00F86408">
        <w:rPr>
          <w:rFonts w:ascii="Times New Roman" w:hAnsi="Times New Roman"/>
          <w:sz w:val="28"/>
        </w:rPr>
        <w:t>менее полуторного</w:t>
      </w:r>
      <w:proofErr w:type="gramEnd"/>
      <w:r w:rsidRPr="00F86408">
        <w:rPr>
          <w:rFonts w:ascii="Times New Roman" w:hAnsi="Times New Roman"/>
          <w:sz w:val="28"/>
        </w:rPr>
        <w:t xml:space="preserve"> размера часовой ставки (части должностного оклада (оклада));</w:t>
      </w:r>
    </w:p>
    <w:p w:rsidR="00F86408" w:rsidRDefault="00F86408" w:rsidP="00DE0E5E">
      <w:pPr>
        <w:ind w:firstLine="0"/>
        <w:rPr>
          <w:rFonts w:ascii="Times New Roman" w:hAnsi="Times New Roman"/>
          <w:sz w:val="28"/>
        </w:rPr>
      </w:pPr>
      <w:r w:rsidRPr="00F86408">
        <w:rPr>
          <w:rFonts w:ascii="Times New Roman" w:hAnsi="Times New Roman"/>
          <w:sz w:val="28"/>
        </w:rPr>
        <w:t xml:space="preserve">- за последующие часы не </w:t>
      </w:r>
      <w:proofErr w:type="gramStart"/>
      <w:r w:rsidRPr="00F86408">
        <w:rPr>
          <w:rFonts w:ascii="Times New Roman" w:hAnsi="Times New Roman"/>
          <w:sz w:val="28"/>
        </w:rPr>
        <w:t>менее двойного</w:t>
      </w:r>
      <w:proofErr w:type="gramEnd"/>
      <w:r w:rsidRPr="00F86408">
        <w:rPr>
          <w:rFonts w:ascii="Times New Roman" w:hAnsi="Times New Roman"/>
          <w:sz w:val="28"/>
        </w:rPr>
        <w:t xml:space="preserve"> размера часовой ставки (части должностного оклада (оклада));</w:t>
      </w:r>
    </w:p>
    <w:p w:rsidR="00A6419D" w:rsidRPr="00F86408" w:rsidRDefault="00F86408" w:rsidP="00DE0E5E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3.8. Во всех случаях, когда в соответствии с настоящим разделом Положение и действующим законодательством выплаты компенсационного характера работников предусматриваются в процентах, абсолютный размер каждой выплаты, исчисляется из должностного оклада без учета выплат компенсационного характера.</w:t>
      </w:r>
    </w:p>
    <w:p w:rsidR="00A6419D" w:rsidRDefault="00A6419D" w:rsidP="00DE0E5E">
      <w:pPr>
        <w:pStyle w:val="21"/>
      </w:pPr>
    </w:p>
    <w:p w:rsidR="00A6419D" w:rsidRDefault="00A6419D" w:rsidP="00DE0E5E">
      <w:pPr>
        <w:pStyle w:val="31"/>
      </w:pPr>
      <w:r>
        <w:t>4. Порядок и условия установления  стимулирующих выплат работникам учреждений культуры</w:t>
      </w:r>
    </w:p>
    <w:p w:rsidR="00A6419D" w:rsidRDefault="00A6419D" w:rsidP="00DE0E5E">
      <w:pPr>
        <w:pStyle w:val="31"/>
        <w:jc w:val="both"/>
        <w:rPr>
          <w:b w:val="0"/>
        </w:rPr>
      </w:pPr>
      <w:r>
        <w:rPr>
          <w:b w:val="0"/>
        </w:rPr>
        <w:t xml:space="preserve">          4.1. Работникам предусматриваются выплаты стимулирующего характера по показателям (критериям) оценки эффективности деятельности работников культуры согласно Приложению № 6 к настоящему Положению.</w:t>
      </w:r>
    </w:p>
    <w:p w:rsidR="00A6419D" w:rsidRDefault="00A6419D" w:rsidP="00DE0E5E">
      <w:pPr>
        <w:pStyle w:val="31"/>
        <w:jc w:val="both"/>
        <w:rPr>
          <w:b w:val="0"/>
        </w:rPr>
      </w:pPr>
      <w:r>
        <w:rPr>
          <w:b w:val="0"/>
        </w:rPr>
        <w:t xml:space="preserve">         Работникам учреждений культуры устанавливаются следующие виды выплат стимулирующего характера:</w:t>
      </w:r>
    </w:p>
    <w:p w:rsidR="00F86408" w:rsidRDefault="00F86408" w:rsidP="00DE0E5E">
      <w:pPr>
        <w:pStyle w:val="31"/>
        <w:jc w:val="both"/>
        <w:rPr>
          <w:b w:val="0"/>
        </w:rPr>
      </w:pPr>
      <w:r>
        <w:rPr>
          <w:b w:val="0"/>
        </w:rPr>
        <w:t>-</w:t>
      </w:r>
      <w:r w:rsidR="0001709D">
        <w:rPr>
          <w:b w:val="0"/>
        </w:rPr>
        <w:t xml:space="preserve"> </w:t>
      </w:r>
      <w:r>
        <w:rPr>
          <w:b w:val="0"/>
        </w:rPr>
        <w:t>выплаты персональные;</w:t>
      </w:r>
    </w:p>
    <w:p w:rsidR="00F86408" w:rsidRDefault="00F86408" w:rsidP="00DE0E5E">
      <w:pPr>
        <w:pStyle w:val="31"/>
        <w:jc w:val="both"/>
        <w:rPr>
          <w:b w:val="0"/>
        </w:rPr>
      </w:pPr>
      <w:r>
        <w:rPr>
          <w:b w:val="0"/>
        </w:rPr>
        <w:t>- выплаты за качество выполняемых работ;</w:t>
      </w:r>
    </w:p>
    <w:p w:rsidR="00F86408" w:rsidRDefault="00A6419D" w:rsidP="00DE0E5E">
      <w:pPr>
        <w:pStyle w:val="31"/>
        <w:jc w:val="both"/>
        <w:rPr>
          <w:b w:val="0"/>
        </w:rPr>
      </w:pPr>
      <w:r>
        <w:rPr>
          <w:b w:val="0"/>
        </w:rPr>
        <w:t xml:space="preserve">- выплаты </w:t>
      </w:r>
      <w:r w:rsidR="00F86408">
        <w:rPr>
          <w:b w:val="0"/>
        </w:rPr>
        <w:t>за эффективность и результативность;</w:t>
      </w:r>
    </w:p>
    <w:p w:rsidR="00A6419D" w:rsidRPr="00712F58" w:rsidRDefault="00A6419D" w:rsidP="00DE0E5E">
      <w:pPr>
        <w:pStyle w:val="31"/>
        <w:jc w:val="both"/>
        <w:rPr>
          <w:b w:val="0"/>
        </w:rPr>
      </w:pPr>
      <w:r>
        <w:rPr>
          <w:b w:val="0"/>
        </w:rPr>
        <w:t>- премиальные выплаты по итогам работы;</w:t>
      </w:r>
    </w:p>
    <w:p w:rsidR="00A6419D" w:rsidRPr="00C6433A" w:rsidRDefault="00A6419D" w:rsidP="00DE0E5E">
      <w:pPr>
        <w:pStyle w:val="21"/>
        <w:ind w:firstLine="708"/>
        <w:rPr>
          <w:color w:val="000000" w:themeColor="text1"/>
        </w:rPr>
      </w:pPr>
      <w:r>
        <w:t>4.3</w:t>
      </w:r>
      <w:r w:rsidRPr="00101848">
        <w:rPr>
          <w:color w:val="00B050"/>
        </w:rPr>
        <w:t xml:space="preserve">.  </w:t>
      </w:r>
      <w:r w:rsidRPr="00C6433A">
        <w:rPr>
          <w:color w:val="000000" w:themeColor="text1"/>
        </w:rPr>
        <w:t>В учреждениях культуры объем средств на выплаты стимулирующего характера должен составлять не менее 20 %  от объема средств, направляемых на должностные оклады работников учреждений культуры.</w:t>
      </w:r>
    </w:p>
    <w:p w:rsidR="00A6419D" w:rsidRPr="0088291A" w:rsidRDefault="00A6419D" w:rsidP="00DE0E5E">
      <w:pPr>
        <w:pStyle w:val="21"/>
        <w:ind w:firstLine="708"/>
        <w:rPr>
          <w:color w:val="000000"/>
        </w:rPr>
      </w:pPr>
      <w:r>
        <w:t xml:space="preserve">4.4.  </w:t>
      </w:r>
      <w:r w:rsidRPr="0088291A">
        <w:t xml:space="preserve">Для определения размеров и утверждения назначения стимулирующих, премиальных  выплат и иных выплат в каждом учреждении создается комиссия, действующая на основании Положения. Состав комиссии и Положение утверждаются приказом руководителя учреждения. Комиссия ежемесячно утверждает размер стимулирующих выплат по </w:t>
      </w:r>
      <w:r w:rsidRPr="0088291A">
        <w:rPr>
          <w:color w:val="000000"/>
        </w:rPr>
        <w:t>каждом</w:t>
      </w:r>
      <w:r>
        <w:rPr>
          <w:color w:val="000000"/>
        </w:rPr>
        <w:t>у работнику учреждений культуры с учетом принятых конкретных показателей эффективности  деятельности работников.</w:t>
      </w:r>
    </w:p>
    <w:p w:rsidR="00A6419D" w:rsidRPr="00D62B7A" w:rsidRDefault="00A6419D" w:rsidP="00DE0E5E">
      <w:pPr>
        <w:pStyle w:val="21"/>
        <w:ind w:firstLine="708"/>
      </w:pPr>
      <w:r w:rsidRPr="0088291A">
        <w:rPr>
          <w:color w:val="000000"/>
        </w:rPr>
        <w:t xml:space="preserve">Размер выплат стимулирующего характера руководителям учреждений культуры устанавливается комиссией </w:t>
      </w:r>
      <w:r w:rsidR="00101848">
        <w:rPr>
          <w:color w:val="000000"/>
        </w:rPr>
        <w:t>отдела</w:t>
      </w:r>
      <w:r w:rsidRPr="0088291A">
        <w:rPr>
          <w:color w:val="000000"/>
        </w:rPr>
        <w:t xml:space="preserve"> культуры и кино администрации </w:t>
      </w:r>
      <w:r w:rsidR="00101848">
        <w:rPr>
          <w:color w:val="000000"/>
        </w:rPr>
        <w:t>Ровенского</w:t>
      </w:r>
      <w:r w:rsidRPr="0088291A">
        <w:rPr>
          <w:color w:val="000000"/>
        </w:rPr>
        <w:t xml:space="preserve"> муниципального района в соответствии с показателями и критериями оценки эффективности и результативности </w:t>
      </w:r>
      <w:r w:rsidRPr="0088291A">
        <w:rPr>
          <w:color w:val="000000"/>
        </w:rPr>
        <w:lastRenderedPageBreak/>
        <w:t>деятельности учреждений культуры и ут</w:t>
      </w:r>
      <w:r w:rsidR="00101848">
        <w:rPr>
          <w:color w:val="000000"/>
        </w:rPr>
        <w:t xml:space="preserve">верждается приказом начальника отдела </w:t>
      </w:r>
      <w:r w:rsidRPr="0088291A">
        <w:rPr>
          <w:color w:val="000000"/>
        </w:rPr>
        <w:t xml:space="preserve"> культуры и кино.</w:t>
      </w:r>
      <w:r w:rsidR="00E565A7">
        <w:rPr>
          <w:color w:val="000000"/>
        </w:rPr>
        <w:t xml:space="preserve"> </w:t>
      </w:r>
      <w:r w:rsidR="00D62B7A" w:rsidRPr="00D62B7A">
        <w:t>Руководителям юридических лиц</w:t>
      </w:r>
      <w:r w:rsidR="003F6D7D" w:rsidRPr="00D62B7A">
        <w:t xml:space="preserve"> устанавливается повышающий коэффициент в зависимости от группы по оплате труда руководителя.</w:t>
      </w:r>
    </w:p>
    <w:p w:rsidR="003F6D7D" w:rsidRPr="00D62B7A" w:rsidRDefault="003F6D7D" w:rsidP="00DE0E5E">
      <w:pPr>
        <w:pStyle w:val="21"/>
        <w:ind w:firstLine="708"/>
      </w:pPr>
      <w:r w:rsidRPr="00D62B7A">
        <w:t>Повышающий коэффициент к окладу устанавливается на срок до 1 года. Размер выплат по повышающему коэффициенту к окладу определяется путем умножения размера оклада на повышающий коэффициент. Выплаты по повышающему коэффициенту к окладу носят стимулирующий характер. Применение повышающего коэффициента к окладу не учитывается при начислении иных стимулирующих компенсационных выплат.</w:t>
      </w:r>
    </w:p>
    <w:p w:rsidR="00E565A7" w:rsidRDefault="00E565A7" w:rsidP="00DE0E5E">
      <w:pPr>
        <w:pStyle w:val="21"/>
        <w:ind w:firstLine="708"/>
        <w:rPr>
          <w:b/>
        </w:rPr>
      </w:pPr>
    </w:p>
    <w:p w:rsidR="003F6D7D" w:rsidRPr="00D62B7A" w:rsidRDefault="003F6D7D" w:rsidP="00DE0E5E">
      <w:pPr>
        <w:pStyle w:val="21"/>
        <w:ind w:firstLine="708"/>
        <w:rPr>
          <w:b/>
        </w:rPr>
      </w:pPr>
      <w:r w:rsidRPr="00D62B7A">
        <w:rPr>
          <w:b/>
        </w:rPr>
        <w:t>Размеры повышающих коэффициентов</w:t>
      </w:r>
    </w:p>
    <w:p w:rsidR="003F6D7D" w:rsidRPr="00D62B7A" w:rsidRDefault="003F6D7D" w:rsidP="00DE0E5E">
      <w:pPr>
        <w:pStyle w:val="21"/>
        <w:ind w:firstLine="708"/>
        <w:rPr>
          <w:b/>
        </w:rPr>
      </w:pPr>
    </w:p>
    <w:tbl>
      <w:tblPr>
        <w:tblStyle w:val="a9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62B7A" w:rsidRPr="00D62B7A" w:rsidTr="003F6D7D">
        <w:tc>
          <w:tcPr>
            <w:tcW w:w="9571" w:type="dxa"/>
            <w:gridSpan w:val="4"/>
          </w:tcPr>
          <w:p w:rsidR="003F6D7D" w:rsidRPr="00D62B7A" w:rsidRDefault="003F6D7D" w:rsidP="00DE0E5E">
            <w:pPr>
              <w:pStyle w:val="21"/>
              <w:jc w:val="center"/>
              <w:rPr>
                <w:b/>
              </w:rPr>
            </w:pPr>
            <w:r w:rsidRPr="00D62B7A">
              <w:rPr>
                <w:b/>
              </w:rPr>
              <w:t>Группа по оплате труда</w:t>
            </w:r>
          </w:p>
        </w:tc>
      </w:tr>
      <w:tr w:rsidR="00D62B7A" w:rsidRPr="00D62B7A" w:rsidTr="00363E39">
        <w:tc>
          <w:tcPr>
            <w:tcW w:w="2392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  <w:lang w:val="en-US"/>
              </w:rPr>
            </w:pPr>
            <w:r w:rsidRPr="00D62B7A">
              <w:rPr>
                <w:b/>
                <w:lang w:val="en-US"/>
              </w:rPr>
              <w:t>I</w:t>
            </w:r>
          </w:p>
        </w:tc>
        <w:tc>
          <w:tcPr>
            <w:tcW w:w="2393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  <w:lang w:val="en-US"/>
              </w:rPr>
            </w:pPr>
            <w:r w:rsidRPr="00D62B7A">
              <w:rPr>
                <w:b/>
                <w:lang w:val="en-US"/>
              </w:rPr>
              <w:t>II</w:t>
            </w:r>
          </w:p>
        </w:tc>
        <w:tc>
          <w:tcPr>
            <w:tcW w:w="2393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  <w:lang w:val="en-US"/>
              </w:rPr>
            </w:pPr>
            <w:r w:rsidRPr="00D62B7A">
              <w:rPr>
                <w:b/>
                <w:lang w:val="en-US"/>
              </w:rPr>
              <w:t>III</w:t>
            </w:r>
          </w:p>
        </w:tc>
        <w:tc>
          <w:tcPr>
            <w:tcW w:w="2393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  <w:lang w:val="en-US"/>
              </w:rPr>
            </w:pPr>
            <w:r w:rsidRPr="00D62B7A">
              <w:rPr>
                <w:b/>
                <w:lang w:val="en-US"/>
              </w:rPr>
              <w:t>IV</w:t>
            </w:r>
          </w:p>
        </w:tc>
      </w:tr>
      <w:tr w:rsidR="00D62B7A" w:rsidRPr="00D62B7A" w:rsidTr="00363E39">
        <w:tc>
          <w:tcPr>
            <w:tcW w:w="2392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</w:rPr>
            </w:pPr>
            <w:r w:rsidRPr="00D62B7A">
              <w:rPr>
                <w:b/>
                <w:lang w:val="en-US"/>
              </w:rPr>
              <w:t>0,8</w:t>
            </w:r>
          </w:p>
        </w:tc>
        <w:tc>
          <w:tcPr>
            <w:tcW w:w="2393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</w:rPr>
            </w:pPr>
            <w:r w:rsidRPr="00D62B7A">
              <w:rPr>
                <w:b/>
              </w:rPr>
              <w:t>0,6</w:t>
            </w:r>
          </w:p>
        </w:tc>
        <w:tc>
          <w:tcPr>
            <w:tcW w:w="2393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</w:rPr>
            </w:pPr>
            <w:r w:rsidRPr="00D62B7A">
              <w:rPr>
                <w:b/>
              </w:rPr>
              <w:t>0,5</w:t>
            </w:r>
          </w:p>
        </w:tc>
        <w:tc>
          <w:tcPr>
            <w:tcW w:w="2393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</w:rPr>
            </w:pPr>
            <w:r w:rsidRPr="00D62B7A">
              <w:rPr>
                <w:b/>
              </w:rPr>
              <w:t>0,4</w:t>
            </w:r>
          </w:p>
        </w:tc>
      </w:tr>
    </w:tbl>
    <w:p w:rsidR="003F6D7D" w:rsidRPr="003F6D7D" w:rsidRDefault="003F6D7D" w:rsidP="00DE0E5E">
      <w:pPr>
        <w:pStyle w:val="21"/>
        <w:ind w:firstLine="708"/>
        <w:rPr>
          <w:b/>
          <w:color w:val="000000"/>
        </w:rPr>
      </w:pPr>
    </w:p>
    <w:p w:rsidR="003F6D7D" w:rsidRPr="0088291A" w:rsidRDefault="003F6D7D" w:rsidP="00DE0E5E">
      <w:pPr>
        <w:pStyle w:val="21"/>
        <w:ind w:firstLine="708"/>
        <w:rPr>
          <w:color w:val="000000"/>
        </w:rPr>
      </w:pPr>
    </w:p>
    <w:p w:rsidR="00A6419D" w:rsidRDefault="00A6419D" w:rsidP="00DE0E5E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4.5. Выплаты </w:t>
      </w:r>
      <w:r w:rsidRPr="00D9547B">
        <w:rPr>
          <w:rFonts w:ascii="Times New Roman" w:hAnsi="Times New Roman"/>
          <w:sz w:val="28"/>
        </w:rPr>
        <w:t xml:space="preserve">стимулирующего характера </w:t>
      </w:r>
      <w:r>
        <w:rPr>
          <w:rFonts w:ascii="Times New Roman" w:hAnsi="Times New Roman"/>
          <w:sz w:val="28"/>
        </w:rPr>
        <w:t>производятся в пределах фонда оплаты труда, утвержденного на текущий финансовый год.</w:t>
      </w:r>
    </w:p>
    <w:p w:rsidR="00A6419D" w:rsidRDefault="00A6419D" w:rsidP="00DE0E5E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4.6. Показатели и критерии </w:t>
      </w:r>
      <w:proofErr w:type="gramStart"/>
      <w:r>
        <w:rPr>
          <w:rFonts w:ascii="Times New Roman" w:hAnsi="Times New Roman"/>
          <w:sz w:val="28"/>
        </w:rPr>
        <w:t>оценки эффективности деятельности работников культуры</w:t>
      </w:r>
      <w:proofErr w:type="gramEnd"/>
      <w:r>
        <w:rPr>
          <w:rFonts w:ascii="Times New Roman" w:hAnsi="Times New Roman"/>
          <w:sz w:val="28"/>
        </w:rPr>
        <w:t xml:space="preserve">  отражаются в трудовом договоре (эффективном контракте).</w:t>
      </w:r>
    </w:p>
    <w:p w:rsidR="00A6419D" w:rsidRDefault="00A6419D" w:rsidP="00DE0E5E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4.7.  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месяц.</w:t>
      </w:r>
    </w:p>
    <w:p w:rsidR="00A6419D" w:rsidRDefault="00A6419D" w:rsidP="00DE0E5E">
      <w:pPr>
        <w:pStyle w:val="23"/>
        <w:ind w:firstLine="0"/>
        <w:jc w:val="both"/>
        <w:rPr>
          <w:sz w:val="16"/>
        </w:rPr>
      </w:pPr>
    </w:p>
    <w:p w:rsidR="00A6419D" w:rsidRDefault="00A6419D" w:rsidP="00DE0E5E">
      <w:pPr>
        <w:pStyle w:val="23"/>
        <w:jc w:val="center"/>
        <w:rPr>
          <w:b/>
          <w:bCs/>
          <w:sz w:val="16"/>
        </w:rPr>
      </w:pPr>
      <w:r>
        <w:rPr>
          <w:b/>
          <w:bCs/>
        </w:rPr>
        <w:t>5. Другие вопросы оплаты труда</w:t>
      </w:r>
    </w:p>
    <w:p w:rsidR="00A6419D" w:rsidRDefault="00AA519B" w:rsidP="00DE0E5E">
      <w:pPr>
        <w:pStyle w:val="a7"/>
        <w:ind w:left="0"/>
        <w:jc w:val="both"/>
        <w:rPr>
          <w:sz w:val="28"/>
        </w:rPr>
      </w:pPr>
      <w:r>
        <w:rPr>
          <w:sz w:val="28"/>
        </w:rPr>
        <w:t>5.1.Работнику по личному заявлению  выплачивается материальная помощь в пределах средств фонда оплаты труда в размере 50% от оклада в случае:</w:t>
      </w:r>
    </w:p>
    <w:p w:rsidR="00AA519B" w:rsidRDefault="00AA519B" w:rsidP="00DE0E5E">
      <w:pPr>
        <w:pStyle w:val="a7"/>
        <w:ind w:left="0"/>
        <w:jc w:val="both"/>
        <w:rPr>
          <w:sz w:val="28"/>
        </w:rPr>
      </w:pPr>
      <w:r>
        <w:rPr>
          <w:sz w:val="28"/>
        </w:rPr>
        <w:t>- тяжелой продолжительной болезни работника или близкого родственника работника;</w:t>
      </w:r>
    </w:p>
    <w:p w:rsidR="00AA519B" w:rsidRDefault="00AA519B" w:rsidP="00DE0E5E">
      <w:pPr>
        <w:pStyle w:val="a7"/>
        <w:ind w:left="0"/>
        <w:jc w:val="both"/>
        <w:rPr>
          <w:sz w:val="28"/>
        </w:rPr>
      </w:pPr>
      <w:r>
        <w:rPr>
          <w:sz w:val="28"/>
        </w:rPr>
        <w:t>- смерти близкого родственника работника;</w:t>
      </w:r>
    </w:p>
    <w:p w:rsidR="00AA519B" w:rsidRDefault="00AA519B" w:rsidP="00DE0E5E">
      <w:pPr>
        <w:pStyle w:val="a7"/>
        <w:ind w:left="0"/>
        <w:jc w:val="both"/>
        <w:rPr>
          <w:sz w:val="28"/>
        </w:rPr>
      </w:pPr>
      <w:r>
        <w:rPr>
          <w:sz w:val="28"/>
        </w:rPr>
        <w:t>- стихийного бедствия.</w:t>
      </w:r>
    </w:p>
    <w:p w:rsidR="00A6419D" w:rsidRPr="00EA4766" w:rsidRDefault="00A6419D" w:rsidP="00DE0E5E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времени,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01709D" w:rsidRDefault="0001709D" w:rsidP="00DE0E5E">
      <w:pPr>
        <w:jc w:val="center"/>
        <w:rPr>
          <w:rFonts w:ascii="Times New Roman" w:hAnsi="Times New Roman"/>
          <w:b/>
          <w:bCs/>
          <w:sz w:val="28"/>
        </w:rPr>
      </w:pPr>
    </w:p>
    <w:p w:rsidR="00A6419D" w:rsidRDefault="00A6419D" w:rsidP="00DE0E5E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6. Формирование фонда оплаты труда учреждения</w:t>
      </w:r>
    </w:p>
    <w:p w:rsidR="0001709D" w:rsidRPr="00417B17" w:rsidRDefault="0001709D" w:rsidP="00DE0E5E">
      <w:pPr>
        <w:jc w:val="center"/>
        <w:rPr>
          <w:rFonts w:ascii="Times New Roman" w:hAnsi="Times New Roman"/>
          <w:b/>
          <w:bCs/>
          <w:sz w:val="28"/>
        </w:rPr>
      </w:pPr>
    </w:p>
    <w:p w:rsidR="00A6419D" w:rsidRDefault="00A6419D" w:rsidP="00DE0E5E">
      <w:pPr>
        <w:pStyle w:val="a7"/>
        <w:ind w:left="0"/>
        <w:jc w:val="both"/>
        <w:rPr>
          <w:sz w:val="28"/>
        </w:rPr>
      </w:pPr>
      <w:r>
        <w:rPr>
          <w:sz w:val="28"/>
        </w:rPr>
        <w:t xml:space="preserve">6.1.Фонд оплаты труда учреждений состоит из окладов, компенсационных и стимулирующих выплат, предусмотренных настоящим Положением и иными </w:t>
      </w:r>
      <w:r>
        <w:rPr>
          <w:sz w:val="28"/>
        </w:rPr>
        <w:lastRenderedPageBreak/>
        <w:t>муниципальными правовыми актами, и формируется за счет средств местного бюджета.</w:t>
      </w:r>
    </w:p>
    <w:p w:rsidR="00A6419D" w:rsidRPr="005A41A6" w:rsidRDefault="00A6419D" w:rsidP="00DE0E5E">
      <w:pPr>
        <w:pStyle w:val="a7"/>
        <w:ind w:left="0"/>
        <w:jc w:val="both"/>
        <w:rPr>
          <w:color w:val="000000" w:themeColor="text1"/>
          <w:sz w:val="28"/>
        </w:rPr>
      </w:pPr>
      <w:r w:rsidRPr="005A41A6">
        <w:rPr>
          <w:color w:val="000000" w:themeColor="text1"/>
          <w:sz w:val="28"/>
        </w:rPr>
        <w:t>6.2. Доля фонда оплаты труда административно-управленческого и вспомогательного персонала не должна превышать 40% от общего фонда оплаты труда на текущий год.</w:t>
      </w:r>
    </w:p>
    <w:p w:rsidR="00A6419D" w:rsidRDefault="00A6419D" w:rsidP="00DE0E5E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DE0E5E"/>
    <w:p w:rsidR="00A6419D" w:rsidRDefault="00A6419D" w:rsidP="00DE0E5E"/>
    <w:p w:rsidR="00A6419D" w:rsidRPr="00544CFA" w:rsidRDefault="00A6419D" w:rsidP="00DE0E5E"/>
    <w:p w:rsidR="00A6419D" w:rsidRDefault="00A6419D" w:rsidP="00DE0E5E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Default="00A6419D" w:rsidP="00A6419D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790E6B" w:rsidRPr="00790E6B" w:rsidRDefault="00790E6B" w:rsidP="00DE0E5E">
      <w:pPr>
        <w:ind w:firstLine="0"/>
      </w:pPr>
    </w:p>
    <w:p w:rsidR="00673F5A" w:rsidRDefault="00673F5A" w:rsidP="00363E39">
      <w:pPr>
        <w:pStyle w:val="11"/>
        <w:spacing w:line="240" w:lineRule="auto"/>
        <w:ind w:right="17" w:firstLine="0"/>
        <w:outlineLvl w:val="0"/>
        <w:rPr>
          <w:b/>
          <w:szCs w:val="24"/>
        </w:rPr>
      </w:pPr>
    </w:p>
    <w:p w:rsidR="00101848" w:rsidRDefault="00101848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E74261" w:rsidRDefault="00E74261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E74261" w:rsidRDefault="00E74261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E74261" w:rsidRDefault="00E74261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E74261" w:rsidRDefault="00E74261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E74261" w:rsidRDefault="00E74261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01709D" w:rsidRDefault="0001709D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8709CE" w:rsidRPr="00DF1CA0" w:rsidRDefault="008709CE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lastRenderedPageBreak/>
        <w:t xml:space="preserve">Приложение № </w:t>
      </w:r>
      <w:r w:rsidR="00C6433A">
        <w:rPr>
          <w:b/>
          <w:szCs w:val="24"/>
        </w:rPr>
        <w:t>2</w:t>
      </w:r>
    </w:p>
    <w:p w:rsidR="008709CE" w:rsidRPr="00DF1CA0" w:rsidRDefault="008709CE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t xml:space="preserve"> к Положению об оплате </w:t>
      </w:r>
    </w:p>
    <w:p w:rsidR="008709CE" w:rsidRPr="00DF1CA0" w:rsidRDefault="008709CE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t xml:space="preserve">труда работников муниципальных бюджетных </w:t>
      </w:r>
    </w:p>
    <w:p w:rsidR="008709CE" w:rsidRPr="00DF1CA0" w:rsidRDefault="008709CE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 w:val="28"/>
          <w:szCs w:val="28"/>
        </w:rPr>
      </w:pPr>
      <w:r w:rsidRPr="00DF1CA0">
        <w:rPr>
          <w:b/>
          <w:szCs w:val="24"/>
        </w:rPr>
        <w:t>учреждений</w:t>
      </w:r>
      <w:r>
        <w:rPr>
          <w:b/>
          <w:szCs w:val="24"/>
        </w:rPr>
        <w:t xml:space="preserve"> культуры и муниципальных бюджетных                                                       образовательных учреждений дополнительного                                                                           образования Ровенского района Саратовской области  </w:t>
      </w:r>
    </w:p>
    <w:p w:rsidR="00A6419D" w:rsidRPr="00607E9B" w:rsidRDefault="00A6419D" w:rsidP="00A6419D">
      <w:pPr>
        <w:pStyle w:val="11"/>
        <w:spacing w:line="240" w:lineRule="auto"/>
        <w:ind w:left="-709" w:right="17" w:firstLine="0"/>
        <w:jc w:val="right"/>
        <w:outlineLvl w:val="0"/>
        <w:rPr>
          <w:szCs w:val="24"/>
          <w:highlight w:val="yellow"/>
        </w:rPr>
      </w:pPr>
    </w:p>
    <w:p w:rsidR="00A6419D" w:rsidRDefault="00A6419D" w:rsidP="00A6419D">
      <w:pPr>
        <w:pStyle w:val="11"/>
        <w:spacing w:line="240" w:lineRule="auto"/>
        <w:ind w:firstLine="0"/>
        <w:jc w:val="right"/>
        <w:outlineLvl w:val="0"/>
        <w:rPr>
          <w:b/>
          <w:szCs w:val="24"/>
        </w:rPr>
      </w:pPr>
    </w:p>
    <w:p w:rsidR="008709CE" w:rsidRPr="004F6A48" w:rsidRDefault="008709CE" w:rsidP="008709CE">
      <w:pPr>
        <w:pStyle w:val="12"/>
        <w:spacing w:line="240" w:lineRule="auto"/>
        <w:ind w:firstLine="0"/>
        <w:jc w:val="center"/>
        <w:rPr>
          <w:b/>
          <w:szCs w:val="24"/>
        </w:rPr>
      </w:pPr>
      <w:r w:rsidRPr="004F6A48">
        <w:rPr>
          <w:b/>
          <w:szCs w:val="24"/>
        </w:rPr>
        <w:t>Должностные оклады</w:t>
      </w:r>
    </w:p>
    <w:p w:rsidR="008709CE" w:rsidRPr="004F6A48" w:rsidRDefault="008709CE" w:rsidP="008709CE">
      <w:pPr>
        <w:pStyle w:val="12"/>
        <w:spacing w:line="240" w:lineRule="auto"/>
        <w:ind w:right="200" w:firstLine="0"/>
        <w:jc w:val="center"/>
        <w:rPr>
          <w:b/>
          <w:szCs w:val="24"/>
        </w:rPr>
      </w:pPr>
      <w:r w:rsidRPr="004F6A48">
        <w:rPr>
          <w:b/>
          <w:szCs w:val="24"/>
        </w:rPr>
        <w:t>руководителей, художественного персонала, специалистов Районного Дома культуры, сельских Домов культуры и сельских клубов</w:t>
      </w:r>
    </w:p>
    <w:p w:rsidR="008709CE" w:rsidRDefault="008709CE" w:rsidP="008709CE">
      <w:pPr>
        <w:pStyle w:val="12"/>
        <w:spacing w:line="240" w:lineRule="auto"/>
        <w:ind w:right="200" w:firstLine="0"/>
        <w:jc w:val="center"/>
        <w:rPr>
          <w:szCs w:val="24"/>
        </w:rPr>
      </w:pPr>
    </w:p>
    <w:p w:rsidR="00215FA9" w:rsidRPr="00A80CF2" w:rsidRDefault="00215FA9" w:rsidP="00215FA9">
      <w:pPr>
        <w:pStyle w:val="11"/>
        <w:spacing w:line="240" w:lineRule="auto"/>
        <w:jc w:val="right"/>
        <w:outlineLvl w:val="0"/>
        <w:rPr>
          <w:b/>
          <w:szCs w:val="24"/>
        </w:rPr>
      </w:pPr>
      <w:r>
        <w:rPr>
          <w:b/>
          <w:szCs w:val="24"/>
        </w:rPr>
        <w:t>Таблица №1</w:t>
      </w:r>
    </w:p>
    <w:p w:rsidR="00215FA9" w:rsidRPr="004F6A48" w:rsidRDefault="00215FA9" w:rsidP="008709CE">
      <w:pPr>
        <w:pStyle w:val="12"/>
        <w:spacing w:line="240" w:lineRule="auto"/>
        <w:ind w:right="200" w:firstLine="0"/>
        <w:jc w:val="center"/>
        <w:rPr>
          <w:szCs w:val="24"/>
        </w:rPr>
      </w:pPr>
    </w:p>
    <w:tbl>
      <w:tblPr>
        <w:tblW w:w="10019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9"/>
        <w:gridCol w:w="992"/>
        <w:gridCol w:w="709"/>
        <w:gridCol w:w="744"/>
        <w:gridCol w:w="615"/>
        <w:gridCol w:w="645"/>
        <w:gridCol w:w="1635"/>
      </w:tblGrid>
      <w:tr w:rsidR="008709CE" w:rsidRPr="004F6A48" w:rsidTr="00363E39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Наименование должностей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Должностные оклады по группам оплаты труда (рублей)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709CE" w:rsidRPr="004F6A48" w:rsidTr="00363E39">
        <w:trPr>
          <w:cantSplit/>
          <w:trHeight w:val="434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ведущие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III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IV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 xml:space="preserve">не </w:t>
            </w:r>
            <w:proofErr w:type="gramStart"/>
            <w:r w:rsidRPr="004F6A48">
              <w:rPr>
                <w:szCs w:val="24"/>
              </w:rPr>
              <w:t>отнесенные</w:t>
            </w:r>
            <w:proofErr w:type="gramEnd"/>
            <w:r w:rsidRPr="004F6A48">
              <w:rPr>
                <w:szCs w:val="24"/>
              </w:rPr>
              <w:t xml:space="preserve"> к группам</w:t>
            </w:r>
          </w:p>
        </w:tc>
      </w:tr>
      <w:tr w:rsidR="008709CE" w:rsidRPr="004F6A48" w:rsidTr="00363E39">
        <w:trPr>
          <w:trHeight w:val="366"/>
        </w:trPr>
        <w:tc>
          <w:tcPr>
            <w:tcW w:w="10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4F6A48">
              <w:rPr>
                <w:szCs w:val="24"/>
              </w:rPr>
              <w:t>1</w:t>
            </w:r>
            <w:r w:rsidRPr="004F6A48">
              <w:rPr>
                <w:b/>
                <w:szCs w:val="24"/>
              </w:rPr>
              <w:t>. Руководители</w:t>
            </w:r>
          </w:p>
        </w:tc>
      </w:tr>
      <w:tr w:rsidR="008709CE" w:rsidRPr="004F6A48" w:rsidTr="00363E39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Директор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11631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10944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10024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8608</w:t>
            </w:r>
          </w:p>
        </w:tc>
      </w:tr>
      <w:tr w:rsidR="008709CE" w:rsidRPr="004F6A48" w:rsidTr="00363E39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Заведующие структурными подразделениями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10285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10024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8608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</w:tc>
      </w:tr>
      <w:tr w:rsidR="008709CE" w:rsidRPr="004F6A48" w:rsidTr="00363E39">
        <w:trPr>
          <w:cantSplit/>
          <w:trHeight w:val="396"/>
        </w:trPr>
        <w:tc>
          <w:tcPr>
            <w:tcW w:w="10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2. </w:t>
            </w:r>
            <w:r w:rsidRPr="004F6A48">
              <w:rPr>
                <w:b/>
                <w:szCs w:val="24"/>
              </w:rPr>
              <w:t>Специалисты</w:t>
            </w:r>
          </w:p>
        </w:tc>
      </w:tr>
      <w:tr w:rsidR="008709CE" w:rsidRPr="004F6A48" w:rsidTr="00363E39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Художественный 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10944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rPr>
                <w:szCs w:val="24"/>
              </w:rPr>
            </w:pPr>
            <w:r w:rsidRPr="004F6A48">
              <w:rPr>
                <w:szCs w:val="24"/>
              </w:rPr>
              <w:t>10285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10024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</w:tc>
      </w:tr>
      <w:tr w:rsidR="008709CE" w:rsidRPr="004F6A48" w:rsidTr="00363E39">
        <w:trPr>
          <w:cantSplit/>
          <w:trHeight w:val="42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Режиссер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</w:tc>
        <w:tc>
          <w:tcPr>
            <w:tcW w:w="53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</w:t>
            </w:r>
            <w:r w:rsidR="00D62B7A">
              <w:rPr>
                <w:szCs w:val="24"/>
              </w:rPr>
              <w:t>0</w:t>
            </w:r>
            <w:r w:rsidRPr="004F6A48">
              <w:rPr>
                <w:szCs w:val="24"/>
              </w:rPr>
              <w:t>52</w:t>
            </w:r>
          </w:p>
        </w:tc>
      </w:tr>
      <w:tr w:rsidR="008709CE" w:rsidRPr="004F6A48" w:rsidTr="00363E39">
        <w:trPr>
          <w:cantSplit/>
          <w:trHeight w:val="289"/>
        </w:trPr>
        <w:tc>
          <w:tcPr>
            <w:tcW w:w="4679" w:type="dxa"/>
            <w:tcBorders>
              <w:lef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709CE" w:rsidRPr="004F6A48" w:rsidTr="00363E39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Хормейстер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8709CE" w:rsidRPr="004F6A48" w:rsidRDefault="001B6EB8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второй </w:t>
            </w:r>
            <w:r w:rsidR="008709CE" w:rsidRPr="004F6A48">
              <w:rPr>
                <w:szCs w:val="24"/>
              </w:rPr>
              <w:t xml:space="preserve"> категории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8709CE" w:rsidRPr="004F6A48" w:rsidTr="00363E39">
        <w:trPr>
          <w:cantSplit/>
          <w:trHeight w:val="10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Звукооператор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7097</w:t>
            </w:r>
          </w:p>
        </w:tc>
      </w:tr>
      <w:tr w:rsidR="008709CE" w:rsidRPr="004F6A48" w:rsidTr="00363E39">
        <w:trPr>
          <w:cantSplit/>
          <w:trHeight w:val="26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Ассистент режиссера (хормейстера)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7791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8709CE" w:rsidRPr="004F6A48" w:rsidTr="00363E39">
        <w:trPr>
          <w:cantSplit/>
          <w:trHeight w:val="38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Аккомпаниатор 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709CE" w:rsidRPr="004F6A48" w:rsidTr="00363E39">
        <w:trPr>
          <w:trHeight w:val="143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Методист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ведущий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второй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rPr>
                <w:szCs w:val="24"/>
              </w:rPr>
            </w:pP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8608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8709CE" w:rsidRPr="004F6A48" w:rsidTr="00363E39">
        <w:trPr>
          <w:trHeight w:val="1172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Руководители кружков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второй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7097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6735</w:t>
            </w:r>
          </w:p>
        </w:tc>
      </w:tr>
      <w:tr w:rsidR="008709CE" w:rsidRPr="004F6A48" w:rsidTr="00363E39">
        <w:trPr>
          <w:trHeight w:val="553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Ведущие дискотек, руководители музыкальной части дискотек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5748</w:t>
            </w:r>
          </w:p>
        </w:tc>
      </w:tr>
      <w:tr w:rsidR="008709CE" w:rsidRPr="004F6A48" w:rsidTr="00363E39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lastRenderedPageBreak/>
              <w:t>Художник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8709CE" w:rsidRPr="004F6A48" w:rsidTr="00363E39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Культорганизатор</w:t>
            </w:r>
            <w:proofErr w:type="spellEnd"/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второй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7097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6735</w:t>
            </w:r>
          </w:p>
        </w:tc>
      </w:tr>
    </w:tbl>
    <w:p w:rsidR="008709CE" w:rsidRDefault="008709CE" w:rsidP="008709CE">
      <w:pPr>
        <w:pStyle w:val="12"/>
        <w:tabs>
          <w:tab w:val="left" w:pos="11160"/>
        </w:tabs>
        <w:spacing w:line="240" w:lineRule="auto"/>
        <w:ind w:firstLine="0"/>
        <w:jc w:val="left"/>
        <w:rPr>
          <w:szCs w:val="24"/>
        </w:rPr>
      </w:pPr>
    </w:p>
    <w:p w:rsidR="00790E6B" w:rsidRDefault="00790E6B" w:rsidP="008709CE">
      <w:pPr>
        <w:pStyle w:val="12"/>
        <w:tabs>
          <w:tab w:val="left" w:pos="11160"/>
        </w:tabs>
        <w:spacing w:line="240" w:lineRule="auto"/>
        <w:ind w:firstLine="0"/>
        <w:jc w:val="left"/>
        <w:rPr>
          <w:szCs w:val="24"/>
        </w:rPr>
      </w:pPr>
    </w:p>
    <w:p w:rsidR="008709CE" w:rsidRPr="004F6A48" w:rsidRDefault="008709CE" w:rsidP="008709CE">
      <w:pPr>
        <w:pStyle w:val="12"/>
        <w:tabs>
          <w:tab w:val="left" w:pos="11160"/>
        </w:tabs>
        <w:spacing w:line="240" w:lineRule="auto"/>
        <w:ind w:firstLine="0"/>
        <w:jc w:val="left"/>
        <w:rPr>
          <w:b/>
          <w:szCs w:val="24"/>
        </w:rPr>
      </w:pPr>
    </w:p>
    <w:p w:rsidR="00A6419D" w:rsidRPr="00A80CF2" w:rsidRDefault="00A6419D" w:rsidP="00A6419D">
      <w:pPr>
        <w:pStyle w:val="11"/>
        <w:spacing w:line="240" w:lineRule="auto"/>
        <w:ind w:firstLine="0"/>
        <w:rPr>
          <w:szCs w:val="24"/>
        </w:rPr>
      </w:pPr>
      <w:r w:rsidRPr="00A80CF2">
        <w:rPr>
          <w:szCs w:val="24"/>
        </w:rPr>
        <w:t xml:space="preserve">Примечания: </w:t>
      </w:r>
    </w:p>
    <w:p w:rsidR="00A6419D" w:rsidRDefault="00A6419D" w:rsidP="00A6419D">
      <w:pPr>
        <w:pStyle w:val="11"/>
        <w:spacing w:line="240" w:lineRule="auto"/>
        <w:rPr>
          <w:szCs w:val="24"/>
        </w:rPr>
      </w:pPr>
      <w:r>
        <w:rPr>
          <w:szCs w:val="24"/>
        </w:rPr>
        <w:t>1</w:t>
      </w:r>
      <w:r w:rsidRPr="00A80CF2">
        <w:rPr>
          <w:szCs w:val="24"/>
        </w:rPr>
        <w:t xml:space="preserve">. Оплата труда руководителей кружков, </w:t>
      </w:r>
      <w:r>
        <w:rPr>
          <w:szCs w:val="24"/>
        </w:rPr>
        <w:t>клубов</w:t>
      </w:r>
      <w:r w:rsidRPr="00A80CF2">
        <w:rPr>
          <w:szCs w:val="24"/>
        </w:rPr>
        <w:t xml:space="preserve"> и самодеятельных коллективов, аккомпаниаторов может производиться по часовым ставкам, исчисленным на основе должностных окладов и норм рабочего времени. Для руководителей кружков, </w:t>
      </w:r>
      <w:r>
        <w:rPr>
          <w:szCs w:val="24"/>
        </w:rPr>
        <w:t>клубов</w:t>
      </w:r>
    </w:p>
    <w:p w:rsidR="00A6419D" w:rsidRPr="00A80CF2" w:rsidRDefault="00A6419D" w:rsidP="00A6419D">
      <w:pPr>
        <w:pStyle w:val="11"/>
        <w:spacing w:line="240" w:lineRule="auto"/>
        <w:rPr>
          <w:b/>
          <w:szCs w:val="24"/>
        </w:rPr>
      </w:pPr>
      <w:r w:rsidRPr="00A80CF2">
        <w:rPr>
          <w:szCs w:val="24"/>
        </w:rPr>
        <w:t xml:space="preserve"> и самодеятельных коллективов нормой рабочего времени считать – 3 часа рабочего времени в день. Для аккомпаниаторов нормой рабочего времени считать – 4 часа рабочего времени в день.</w:t>
      </w:r>
    </w:p>
    <w:p w:rsidR="00A6419D" w:rsidRPr="00A80CF2" w:rsidRDefault="00A6419D" w:rsidP="00A6419D">
      <w:pPr>
        <w:pStyle w:val="11"/>
        <w:spacing w:line="240" w:lineRule="auto"/>
        <w:rPr>
          <w:szCs w:val="24"/>
        </w:rPr>
      </w:pPr>
      <w:r w:rsidRPr="00A80CF2">
        <w:rPr>
          <w:szCs w:val="24"/>
        </w:rPr>
        <w:t xml:space="preserve">3. В штаты </w:t>
      </w:r>
      <w:proofErr w:type="spellStart"/>
      <w:r w:rsidRPr="00A80CF2">
        <w:rPr>
          <w:szCs w:val="24"/>
        </w:rPr>
        <w:t>культурно-досуговых</w:t>
      </w:r>
      <w:proofErr w:type="spellEnd"/>
      <w:r w:rsidRPr="00A80CF2">
        <w:rPr>
          <w:szCs w:val="24"/>
        </w:rPr>
        <w:t xml:space="preserve"> учреждений могут вводиться должности, утвержденные в других отраслях при наличии квалификации, отвечающей требованиям, установленным для этих должностей и при условии выполнения соответствующих видов работ.</w:t>
      </w:r>
    </w:p>
    <w:p w:rsidR="00A6419D" w:rsidRDefault="00A6419D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A519B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1B6EB8" w:rsidRDefault="001B6EB8" w:rsidP="00AA519B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A6419D" w:rsidRPr="00A80CF2" w:rsidRDefault="00101848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Таблица №2</w:t>
      </w:r>
    </w:p>
    <w:p w:rsidR="00A6419D" w:rsidRPr="007A2837" w:rsidRDefault="00A6419D" w:rsidP="00A6419D">
      <w:pPr>
        <w:pStyle w:val="11"/>
        <w:spacing w:line="240" w:lineRule="auto"/>
        <w:jc w:val="right"/>
        <w:outlineLvl w:val="0"/>
        <w:rPr>
          <w:szCs w:val="24"/>
        </w:rPr>
      </w:pPr>
    </w:p>
    <w:p w:rsidR="008709CE" w:rsidRPr="00471464" w:rsidRDefault="008709CE" w:rsidP="008709CE">
      <w:pPr>
        <w:pStyle w:val="12"/>
        <w:spacing w:line="240" w:lineRule="auto"/>
        <w:ind w:firstLine="0"/>
        <w:jc w:val="center"/>
        <w:rPr>
          <w:b/>
          <w:szCs w:val="24"/>
        </w:rPr>
      </w:pPr>
      <w:r w:rsidRPr="00471464">
        <w:rPr>
          <w:b/>
          <w:szCs w:val="24"/>
        </w:rPr>
        <w:t>Должностные оклады</w:t>
      </w:r>
    </w:p>
    <w:p w:rsidR="008709CE" w:rsidRPr="00471464" w:rsidRDefault="008709CE" w:rsidP="008709CE">
      <w:pPr>
        <w:pStyle w:val="12"/>
        <w:spacing w:line="240" w:lineRule="auto"/>
        <w:ind w:right="200" w:firstLine="0"/>
        <w:jc w:val="center"/>
        <w:rPr>
          <w:b/>
          <w:szCs w:val="24"/>
        </w:rPr>
      </w:pPr>
      <w:r w:rsidRPr="00471464">
        <w:rPr>
          <w:b/>
          <w:szCs w:val="24"/>
        </w:rPr>
        <w:t>руководителей и специалистов служащих библиотек, музеев</w:t>
      </w:r>
    </w:p>
    <w:p w:rsidR="008709CE" w:rsidRPr="00471464" w:rsidRDefault="008709CE" w:rsidP="008709CE">
      <w:pPr>
        <w:pStyle w:val="12"/>
        <w:spacing w:line="240" w:lineRule="auto"/>
        <w:ind w:right="200" w:firstLine="0"/>
        <w:jc w:val="center"/>
        <w:rPr>
          <w:szCs w:val="24"/>
        </w:rPr>
      </w:pPr>
    </w:p>
    <w:tbl>
      <w:tblPr>
        <w:tblW w:w="10020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9"/>
        <w:gridCol w:w="992"/>
        <w:gridCol w:w="710"/>
        <w:gridCol w:w="744"/>
        <w:gridCol w:w="615"/>
        <w:gridCol w:w="645"/>
        <w:gridCol w:w="1635"/>
      </w:tblGrid>
      <w:tr w:rsidR="008709CE" w:rsidTr="00363E39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Наименование должностей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Должностные оклады по группам оплаты труда (рублей)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</w:p>
        </w:tc>
      </w:tr>
      <w:tr w:rsidR="008709CE" w:rsidTr="00363E39">
        <w:trPr>
          <w:cantSplit/>
          <w:trHeight w:val="434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rPr>
                <w:rFonts w:ascii="Times New Roman" w:eastAsia="Arial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ведущие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 xml:space="preserve">не </w:t>
            </w:r>
            <w:proofErr w:type="gramStart"/>
            <w:r>
              <w:t>отнесенные</w:t>
            </w:r>
            <w:proofErr w:type="gramEnd"/>
            <w:r>
              <w:t xml:space="preserve"> к группам</w:t>
            </w:r>
          </w:p>
        </w:tc>
      </w:tr>
      <w:tr w:rsidR="008709CE" w:rsidTr="00363E39">
        <w:trPr>
          <w:trHeight w:val="366"/>
        </w:trPr>
        <w:tc>
          <w:tcPr>
            <w:tcW w:w="10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  <w:rPr>
                <w:b/>
              </w:rPr>
            </w:pPr>
            <w:r>
              <w:t>1</w:t>
            </w:r>
            <w:r>
              <w:rPr>
                <w:b/>
              </w:rPr>
              <w:t>. Руководители</w:t>
            </w:r>
          </w:p>
        </w:tc>
      </w:tr>
      <w:tr w:rsidR="008709CE" w:rsidTr="00363E39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Директор (заведующий)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3B3ECC" w:rsidP="00363E39">
            <w:pPr>
              <w:pStyle w:val="12"/>
              <w:spacing w:line="240" w:lineRule="auto"/>
              <w:ind w:firstLine="0"/>
            </w:pPr>
            <w:r>
              <w:t xml:space="preserve">  </w:t>
            </w:r>
            <w:r w:rsidR="008709CE">
              <w:t>11631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10944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10024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</w:pPr>
            <w:r>
              <w:t>9540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9052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</w:tc>
      </w:tr>
      <w:tr w:rsidR="008709CE" w:rsidTr="00363E39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 xml:space="preserve">Заведующие отделами по основной деятельности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10285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10024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9540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9052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</w:t>
            </w:r>
            <w:r w:rsidR="00D62B7A">
              <w:t>6</w:t>
            </w:r>
            <w:r>
              <w:t>2</w:t>
            </w:r>
          </w:p>
        </w:tc>
      </w:tr>
      <w:tr w:rsidR="008709CE" w:rsidTr="00363E39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Заведующие другими структурными подразделениями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9540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9052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7791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7436</w:t>
            </w:r>
          </w:p>
        </w:tc>
      </w:tr>
      <w:tr w:rsidR="008709CE" w:rsidTr="00363E39">
        <w:trPr>
          <w:cantSplit/>
          <w:trHeight w:val="396"/>
        </w:trPr>
        <w:tc>
          <w:tcPr>
            <w:tcW w:w="10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 xml:space="preserve">2. </w:t>
            </w:r>
            <w:r>
              <w:rPr>
                <w:b/>
              </w:rPr>
              <w:t>Специалисты</w:t>
            </w:r>
          </w:p>
        </w:tc>
      </w:tr>
      <w:tr w:rsidR="008709CE" w:rsidTr="00363E39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Библиотекарь, библиограф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 xml:space="preserve">Ведущий                                                                                          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7791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7436</w:t>
            </w:r>
          </w:p>
        </w:tc>
      </w:tr>
      <w:tr w:rsidR="008709CE" w:rsidTr="00363E39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Методист библиотеки, музея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ведущий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7436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7097</w:t>
            </w:r>
          </w:p>
        </w:tc>
      </w:tr>
      <w:tr w:rsidR="008709CE" w:rsidTr="00363E39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экскурсовод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9052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</w:tc>
      </w:tr>
      <w:tr w:rsidR="008709CE" w:rsidTr="00363E39">
        <w:trPr>
          <w:cantSplit/>
          <w:trHeight w:val="10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Художник – оформитель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Высшей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9052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7436</w:t>
            </w:r>
          </w:p>
        </w:tc>
      </w:tr>
      <w:tr w:rsidR="008709CE" w:rsidTr="00363E39">
        <w:trPr>
          <w:cantSplit/>
          <w:trHeight w:val="10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Хранитель фондов</w:t>
            </w:r>
          </w:p>
        </w:tc>
        <w:tc>
          <w:tcPr>
            <w:tcW w:w="534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</w:tc>
      </w:tr>
    </w:tbl>
    <w:p w:rsidR="008709CE" w:rsidRDefault="008709CE" w:rsidP="008709CE"/>
    <w:p w:rsidR="008709CE" w:rsidRDefault="008709CE" w:rsidP="00A6419D">
      <w:pPr>
        <w:pStyle w:val="11"/>
        <w:spacing w:line="240" w:lineRule="auto"/>
        <w:ind w:right="17" w:firstLine="0"/>
        <w:rPr>
          <w:szCs w:val="24"/>
        </w:rPr>
      </w:pPr>
    </w:p>
    <w:p w:rsidR="00A6419D" w:rsidRPr="00A80CF2" w:rsidRDefault="00A6419D" w:rsidP="00A6419D">
      <w:pPr>
        <w:pStyle w:val="11"/>
        <w:spacing w:line="240" w:lineRule="auto"/>
        <w:ind w:right="17" w:firstLine="0"/>
        <w:rPr>
          <w:szCs w:val="24"/>
        </w:rPr>
      </w:pPr>
      <w:r w:rsidRPr="00A80CF2">
        <w:rPr>
          <w:szCs w:val="24"/>
        </w:rPr>
        <w:t>Примечание:</w:t>
      </w:r>
    </w:p>
    <w:p w:rsidR="00673F5A" w:rsidRPr="005A41A6" w:rsidRDefault="00A6419D" w:rsidP="005A41A6">
      <w:pPr>
        <w:pStyle w:val="11"/>
        <w:numPr>
          <w:ilvl w:val="0"/>
          <w:numId w:val="15"/>
        </w:numPr>
        <w:spacing w:line="240" w:lineRule="auto"/>
        <w:ind w:right="17"/>
        <w:rPr>
          <w:szCs w:val="24"/>
        </w:rPr>
      </w:pPr>
      <w:r w:rsidRPr="00A80CF2">
        <w:rPr>
          <w:szCs w:val="24"/>
        </w:rPr>
        <w:t>В штаты библиотек могут вводиться должности, утвержденные в других отраслях при условии наличия квалификации, отвечающей требованиям, установленным для этих должностей и при условии  выполнения соответствующих видов работ.</w:t>
      </w:r>
    </w:p>
    <w:p w:rsidR="00673F5A" w:rsidRDefault="00673F5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1B6EB8" w:rsidRDefault="001B6EB8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C6433A" w:rsidRPr="00DF1CA0" w:rsidRDefault="00C6433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lastRenderedPageBreak/>
        <w:t xml:space="preserve">Приложение № </w:t>
      </w:r>
      <w:r>
        <w:rPr>
          <w:b/>
          <w:szCs w:val="24"/>
        </w:rPr>
        <w:t>3</w:t>
      </w:r>
    </w:p>
    <w:p w:rsidR="00C6433A" w:rsidRPr="00DF1CA0" w:rsidRDefault="00C6433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t xml:space="preserve"> к Положению об оплате </w:t>
      </w:r>
    </w:p>
    <w:p w:rsidR="00C6433A" w:rsidRPr="00DF1CA0" w:rsidRDefault="00C6433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t xml:space="preserve">труда работников муниципальных бюджетных </w:t>
      </w:r>
    </w:p>
    <w:p w:rsidR="00CB6201" w:rsidRDefault="00C6433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t>учреждений</w:t>
      </w:r>
      <w:r>
        <w:rPr>
          <w:b/>
          <w:szCs w:val="24"/>
        </w:rPr>
        <w:t xml:space="preserve"> культуры и муниципальных бюджетных                                                       учреждений </w:t>
      </w:r>
      <w:proofErr w:type="gramStart"/>
      <w:r>
        <w:rPr>
          <w:b/>
          <w:szCs w:val="24"/>
        </w:rPr>
        <w:t>дополнительного</w:t>
      </w:r>
      <w:proofErr w:type="gramEnd"/>
      <w:r>
        <w:rPr>
          <w:b/>
          <w:szCs w:val="24"/>
        </w:rPr>
        <w:t xml:space="preserve">                                                                           </w:t>
      </w:r>
    </w:p>
    <w:p w:rsidR="00C6433A" w:rsidRPr="00DF1CA0" w:rsidRDefault="00C6433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 w:val="28"/>
          <w:szCs w:val="28"/>
        </w:rPr>
      </w:pPr>
      <w:r>
        <w:rPr>
          <w:b/>
          <w:szCs w:val="24"/>
        </w:rPr>
        <w:t xml:space="preserve">образования Ровенского района Саратовской области  </w:t>
      </w:r>
    </w:p>
    <w:p w:rsidR="00A6419D" w:rsidRPr="00C6433A" w:rsidRDefault="00A6419D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color w:val="C00000"/>
          <w:szCs w:val="24"/>
        </w:rPr>
      </w:pPr>
    </w:p>
    <w:p w:rsidR="00A6419D" w:rsidRPr="008709CE" w:rsidRDefault="00A6419D" w:rsidP="00A6419D">
      <w:pPr>
        <w:pStyle w:val="11"/>
        <w:spacing w:line="240" w:lineRule="auto"/>
        <w:ind w:firstLine="0"/>
        <w:outlineLvl w:val="0"/>
        <w:rPr>
          <w:b/>
          <w:color w:val="C00000"/>
          <w:sz w:val="28"/>
          <w:szCs w:val="28"/>
        </w:rPr>
      </w:pPr>
    </w:p>
    <w:p w:rsidR="00A6419D" w:rsidRPr="008709CE" w:rsidRDefault="00A6419D" w:rsidP="00A6419D">
      <w:pPr>
        <w:pStyle w:val="11"/>
        <w:spacing w:line="240" w:lineRule="auto"/>
        <w:ind w:firstLine="0"/>
        <w:jc w:val="right"/>
        <w:outlineLvl w:val="0"/>
        <w:rPr>
          <w:b/>
          <w:color w:val="C00000"/>
          <w:sz w:val="28"/>
          <w:szCs w:val="28"/>
        </w:rPr>
      </w:pPr>
    </w:p>
    <w:p w:rsidR="00A6419D" w:rsidRPr="00C6433A" w:rsidRDefault="00A6419D" w:rsidP="00A6419D">
      <w:pPr>
        <w:pStyle w:val="11"/>
        <w:spacing w:line="240" w:lineRule="auto"/>
        <w:ind w:firstLine="0"/>
        <w:jc w:val="center"/>
        <w:outlineLvl w:val="0"/>
        <w:rPr>
          <w:b/>
          <w:color w:val="000000" w:themeColor="text1"/>
          <w:sz w:val="28"/>
          <w:szCs w:val="28"/>
        </w:rPr>
      </w:pPr>
      <w:r w:rsidRPr="00C6433A">
        <w:rPr>
          <w:b/>
          <w:color w:val="000000" w:themeColor="text1"/>
          <w:sz w:val="28"/>
          <w:szCs w:val="28"/>
        </w:rPr>
        <w:t>Должностные оклады (ставки) руководителей, специалистов, преподавателей и технических работников М</w:t>
      </w:r>
      <w:r w:rsidR="00C6433A" w:rsidRPr="00C6433A">
        <w:rPr>
          <w:b/>
          <w:color w:val="000000" w:themeColor="text1"/>
          <w:sz w:val="28"/>
          <w:szCs w:val="28"/>
        </w:rPr>
        <w:t>Б</w:t>
      </w:r>
      <w:r w:rsidRPr="00C6433A">
        <w:rPr>
          <w:b/>
          <w:color w:val="000000" w:themeColor="text1"/>
          <w:sz w:val="28"/>
          <w:szCs w:val="28"/>
        </w:rPr>
        <w:t xml:space="preserve">У </w:t>
      </w:r>
      <w:proofErr w:type="gramStart"/>
      <w:r w:rsidRPr="00C6433A">
        <w:rPr>
          <w:b/>
          <w:color w:val="000000" w:themeColor="text1"/>
          <w:sz w:val="28"/>
          <w:szCs w:val="28"/>
        </w:rPr>
        <w:t>ДО</w:t>
      </w:r>
      <w:proofErr w:type="gramEnd"/>
      <w:r w:rsidRPr="00C6433A">
        <w:rPr>
          <w:b/>
          <w:color w:val="000000" w:themeColor="text1"/>
          <w:sz w:val="28"/>
          <w:szCs w:val="28"/>
        </w:rPr>
        <w:t xml:space="preserve"> </w:t>
      </w:r>
    </w:p>
    <w:p w:rsidR="00A6419D" w:rsidRPr="00C6433A" w:rsidRDefault="00A6419D" w:rsidP="00A6419D">
      <w:pPr>
        <w:pStyle w:val="11"/>
        <w:spacing w:line="240" w:lineRule="auto"/>
        <w:ind w:firstLine="0"/>
        <w:jc w:val="center"/>
        <w:outlineLvl w:val="0"/>
        <w:rPr>
          <w:b/>
          <w:color w:val="000000" w:themeColor="text1"/>
          <w:sz w:val="28"/>
          <w:szCs w:val="28"/>
        </w:rPr>
      </w:pPr>
      <w:r w:rsidRPr="00C6433A">
        <w:rPr>
          <w:b/>
          <w:color w:val="000000" w:themeColor="text1"/>
          <w:sz w:val="28"/>
          <w:szCs w:val="28"/>
        </w:rPr>
        <w:t>ДШИ</w:t>
      </w:r>
    </w:p>
    <w:p w:rsidR="00C6433A" w:rsidRPr="00FA52B3" w:rsidRDefault="00C6433A" w:rsidP="00C6433A">
      <w:pPr>
        <w:spacing w:line="276" w:lineRule="auto"/>
        <w:ind w:firstLine="0"/>
        <w:rPr>
          <w:b/>
          <w:sz w:val="24"/>
          <w:szCs w:val="24"/>
        </w:rPr>
      </w:pPr>
    </w:p>
    <w:p w:rsidR="00C6433A" w:rsidRPr="00D73F87" w:rsidRDefault="00C6433A" w:rsidP="00C6433A">
      <w:pPr>
        <w:spacing w:line="276" w:lineRule="auto"/>
        <w:ind w:firstLine="0"/>
        <w:jc w:val="center"/>
        <w:rPr>
          <w:b/>
          <w:sz w:val="28"/>
          <w:szCs w:val="28"/>
        </w:rPr>
      </w:pPr>
    </w:p>
    <w:tbl>
      <w:tblPr>
        <w:tblStyle w:val="a9"/>
        <w:tblW w:w="9606" w:type="dxa"/>
        <w:tblLook w:val="04A0"/>
      </w:tblPr>
      <w:tblGrid>
        <w:gridCol w:w="3521"/>
        <w:gridCol w:w="1536"/>
        <w:gridCol w:w="1513"/>
        <w:gridCol w:w="62"/>
        <w:gridCol w:w="1451"/>
        <w:gridCol w:w="1488"/>
        <w:gridCol w:w="35"/>
      </w:tblGrid>
      <w:tr w:rsidR="008B7895" w:rsidRPr="00673F5A" w:rsidTr="005525ED">
        <w:trPr>
          <w:trHeight w:val="370"/>
        </w:trPr>
        <w:tc>
          <w:tcPr>
            <w:tcW w:w="3536" w:type="dxa"/>
            <w:vMerge w:val="restart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F5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должности  и требование к квалификации </w:t>
            </w:r>
          </w:p>
        </w:tc>
        <w:tc>
          <w:tcPr>
            <w:tcW w:w="6070" w:type="dxa"/>
            <w:gridSpan w:val="6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F5A">
              <w:rPr>
                <w:rFonts w:ascii="Times New Roman" w:hAnsi="Times New Roman"/>
                <w:b/>
                <w:sz w:val="24"/>
                <w:szCs w:val="24"/>
              </w:rPr>
              <w:t>Должностной оклад (рубли)</w:t>
            </w:r>
          </w:p>
        </w:tc>
      </w:tr>
      <w:tr w:rsidR="008B7895" w:rsidRPr="00673F5A" w:rsidTr="005525ED">
        <w:trPr>
          <w:trHeight w:val="370"/>
        </w:trPr>
        <w:tc>
          <w:tcPr>
            <w:tcW w:w="3536" w:type="dxa"/>
            <w:vMerge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8B7895" w:rsidRPr="003B3ECC" w:rsidRDefault="003B3ECC" w:rsidP="003B3EC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="008B7895" w:rsidRPr="00673F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группа оплаты труда</w:t>
            </w:r>
          </w:p>
        </w:tc>
        <w:tc>
          <w:tcPr>
            <w:tcW w:w="1515" w:type="dxa"/>
          </w:tcPr>
          <w:p w:rsidR="008B7895" w:rsidRPr="003B3ECC" w:rsidRDefault="003B3ECC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группа оплаты труда</w:t>
            </w:r>
          </w:p>
        </w:tc>
        <w:tc>
          <w:tcPr>
            <w:tcW w:w="1515" w:type="dxa"/>
            <w:gridSpan w:val="2"/>
          </w:tcPr>
          <w:p w:rsidR="008B7895" w:rsidRPr="003B3ECC" w:rsidRDefault="003B3ECC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группа оплаты труда</w:t>
            </w:r>
          </w:p>
        </w:tc>
        <w:tc>
          <w:tcPr>
            <w:tcW w:w="1525" w:type="dxa"/>
            <w:gridSpan w:val="2"/>
          </w:tcPr>
          <w:p w:rsidR="008B7895" w:rsidRPr="003B3ECC" w:rsidRDefault="003B3ECC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группа оплаты труда</w:t>
            </w:r>
          </w:p>
        </w:tc>
      </w:tr>
      <w:tr w:rsidR="008B7895" w:rsidRPr="00673F5A" w:rsidTr="005525ED">
        <w:tc>
          <w:tcPr>
            <w:tcW w:w="9606" w:type="dxa"/>
            <w:gridSpan w:val="7"/>
          </w:tcPr>
          <w:p w:rsidR="008B7895" w:rsidRPr="00FF4546" w:rsidRDefault="008B7895" w:rsidP="005525ED">
            <w:pPr>
              <w:pStyle w:val="ac"/>
              <w:numPr>
                <w:ilvl w:val="0"/>
                <w:numId w:val="16"/>
              </w:num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FF4546">
              <w:rPr>
                <w:b/>
                <w:sz w:val="24"/>
                <w:szCs w:val="24"/>
              </w:rPr>
              <w:t xml:space="preserve">Руководители </w:t>
            </w:r>
          </w:p>
        </w:tc>
      </w:tr>
      <w:tr w:rsidR="003B3ECC" w:rsidRPr="00673F5A" w:rsidTr="003B3ECC">
        <w:tc>
          <w:tcPr>
            <w:tcW w:w="3536" w:type="dxa"/>
          </w:tcPr>
          <w:p w:rsidR="003B3ECC" w:rsidRPr="00673F5A" w:rsidRDefault="003B3ECC" w:rsidP="003B3ECC">
            <w:pPr>
              <w:pStyle w:val="ac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73F5A">
              <w:rPr>
                <w:sz w:val="24"/>
                <w:szCs w:val="24"/>
              </w:rPr>
              <w:t>директор</w:t>
            </w:r>
          </w:p>
        </w:tc>
        <w:tc>
          <w:tcPr>
            <w:tcW w:w="1515" w:type="dxa"/>
          </w:tcPr>
          <w:p w:rsidR="003B3ECC" w:rsidRPr="004C0CF8" w:rsidRDefault="004C0CF8" w:rsidP="003B3ECC">
            <w:pPr>
              <w:pStyle w:val="ac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10944</w:t>
            </w:r>
          </w:p>
        </w:tc>
        <w:tc>
          <w:tcPr>
            <w:tcW w:w="1578" w:type="dxa"/>
            <w:gridSpan w:val="2"/>
          </w:tcPr>
          <w:p w:rsidR="003B3ECC" w:rsidRPr="003B3ECC" w:rsidRDefault="003B3ECC" w:rsidP="003B3ECC">
            <w:pPr>
              <w:pStyle w:val="ac"/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8818</w:t>
            </w:r>
          </w:p>
        </w:tc>
        <w:tc>
          <w:tcPr>
            <w:tcW w:w="1452" w:type="dxa"/>
          </w:tcPr>
          <w:p w:rsidR="003B3ECC" w:rsidRPr="003B3ECC" w:rsidRDefault="003B3ECC" w:rsidP="003B3ECC">
            <w:pPr>
              <w:pStyle w:val="ac"/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8392</w:t>
            </w:r>
          </w:p>
        </w:tc>
        <w:tc>
          <w:tcPr>
            <w:tcW w:w="1525" w:type="dxa"/>
            <w:gridSpan w:val="2"/>
          </w:tcPr>
          <w:p w:rsidR="003B3ECC" w:rsidRPr="003B3ECC" w:rsidRDefault="003B3ECC" w:rsidP="003B3ECC">
            <w:pPr>
              <w:pStyle w:val="ac"/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7964</w:t>
            </w:r>
          </w:p>
        </w:tc>
      </w:tr>
      <w:tr w:rsidR="00D73F87" w:rsidRPr="00673F5A" w:rsidTr="00D73F87">
        <w:tc>
          <w:tcPr>
            <w:tcW w:w="3536" w:type="dxa"/>
          </w:tcPr>
          <w:p w:rsidR="00D73F87" w:rsidRPr="00D73F87" w:rsidRDefault="00D73F87" w:rsidP="003B3ECC">
            <w:pPr>
              <w:pStyle w:val="ac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 по учебно-воспитательной работе</w:t>
            </w:r>
          </w:p>
        </w:tc>
        <w:tc>
          <w:tcPr>
            <w:tcW w:w="6070" w:type="dxa"/>
            <w:gridSpan w:val="6"/>
          </w:tcPr>
          <w:p w:rsidR="00D73F87" w:rsidRPr="00D73F87" w:rsidRDefault="00D73F87" w:rsidP="003B3ECC">
            <w:pPr>
              <w:pStyle w:val="ac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D73F87" w:rsidRPr="00D73F87" w:rsidRDefault="00D73F87" w:rsidP="00D73F87">
            <w:pPr>
              <w:tabs>
                <w:tab w:val="left" w:pos="2370"/>
              </w:tabs>
            </w:pPr>
            <w:r w:rsidRPr="00D73F87">
              <w:rPr>
                <w:rFonts w:ascii="Times New Roman" w:hAnsi="Times New Roman"/>
              </w:rPr>
              <w:tab/>
            </w:r>
            <w:r w:rsidR="004C0CF8">
              <w:rPr>
                <w:rFonts w:ascii="Times New Roman" w:hAnsi="Times New Roman"/>
                <w:sz w:val="24"/>
                <w:szCs w:val="24"/>
              </w:rPr>
              <w:t>9850</w:t>
            </w:r>
          </w:p>
        </w:tc>
      </w:tr>
      <w:tr w:rsidR="00D73F87" w:rsidRPr="00673F5A" w:rsidTr="004C2F9F">
        <w:tc>
          <w:tcPr>
            <w:tcW w:w="3536" w:type="dxa"/>
          </w:tcPr>
          <w:p w:rsidR="00D73F87" w:rsidRPr="003B3ECC" w:rsidRDefault="00D73F87" w:rsidP="003B3ECC">
            <w:pPr>
              <w:pStyle w:val="ac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73F87" w:rsidRPr="003B3ECC" w:rsidRDefault="00D73F87" w:rsidP="003B3ECC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B3ECC">
              <w:rPr>
                <w:rFonts w:ascii="Times New Roman" w:hAnsi="Times New Roman"/>
                <w:b/>
                <w:sz w:val="24"/>
                <w:szCs w:val="24"/>
              </w:rPr>
              <w:t>Высшая категория</w:t>
            </w:r>
          </w:p>
        </w:tc>
        <w:tc>
          <w:tcPr>
            <w:tcW w:w="1578" w:type="dxa"/>
            <w:gridSpan w:val="2"/>
          </w:tcPr>
          <w:p w:rsidR="00D73F87" w:rsidRPr="003B3ECC" w:rsidRDefault="00D73F87" w:rsidP="003B3ECC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B3EC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B3ECC">
              <w:rPr>
                <w:rFonts w:ascii="Times New Roman" w:hAnsi="Times New Roman"/>
                <w:b/>
                <w:sz w:val="24"/>
                <w:szCs w:val="24"/>
              </w:rPr>
              <w:t xml:space="preserve"> категория</w:t>
            </w:r>
          </w:p>
        </w:tc>
        <w:tc>
          <w:tcPr>
            <w:tcW w:w="2977" w:type="dxa"/>
            <w:gridSpan w:val="3"/>
          </w:tcPr>
          <w:p w:rsidR="00D73F87" w:rsidRPr="003B3ECC" w:rsidRDefault="00D73F87" w:rsidP="003B3ECC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Соответствие должности</w:t>
            </w:r>
            <w:r w:rsidRPr="003B3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B3ECC" w:rsidRPr="00673F5A" w:rsidTr="00440C62">
        <w:tc>
          <w:tcPr>
            <w:tcW w:w="9606" w:type="dxa"/>
            <w:gridSpan w:val="7"/>
          </w:tcPr>
          <w:p w:rsidR="003B3ECC" w:rsidRPr="00FF4546" w:rsidRDefault="003B3ECC" w:rsidP="003B3ECC">
            <w:pPr>
              <w:pStyle w:val="ac"/>
              <w:numPr>
                <w:ilvl w:val="0"/>
                <w:numId w:val="16"/>
              </w:num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FF4546">
              <w:rPr>
                <w:b/>
                <w:sz w:val="24"/>
                <w:szCs w:val="24"/>
              </w:rPr>
              <w:t>Педагогические работники</w:t>
            </w:r>
          </w:p>
        </w:tc>
      </w:tr>
      <w:tr w:rsidR="00D73F87" w:rsidRPr="00673F5A" w:rsidTr="0041173C">
        <w:trPr>
          <w:gridAfter w:val="1"/>
          <w:wAfter w:w="35" w:type="dxa"/>
        </w:trPr>
        <w:tc>
          <w:tcPr>
            <w:tcW w:w="3536" w:type="dxa"/>
          </w:tcPr>
          <w:p w:rsidR="00D73F87" w:rsidRPr="00673F5A" w:rsidRDefault="00D73F87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1515" w:type="dxa"/>
          </w:tcPr>
          <w:p w:rsidR="00D73F87" w:rsidRPr="00673F5A" w:rsidRDefault="00D73F87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10845</w:t>
            </w:r>
          </w:p>
        </w:tc>
        <w:tc>
          <w:tcPr>
            <w:tcW w:w="1578" w:type="dxa"/>
            <w:gridSpan w:val="2"/>
          </w:tcPr>
          <w:p w:rsidR="00D73F87" w:rsidRPr="00673F5A" w:rsidRDefault="00D73F87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9495</w:t>
            </w:r>
          </w:p>
        </w:tc>
        <w:tc>
          <w:tcPr>
            <w:tcW w:w="2942" w:type="dxa"/>
            <w:gridSpan w:val="2"/>
          </w:tcPr>
          <w:p w:rsidR="00D73F87" w:rsidRPr="00673F5A" w:rsidRDefault="00D73F87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9012</w:t>
            </w:r>
          </w:p>
        </w:tc>
      </w:tr>
      <w:tr w:rsidR="008B7895" w:rsidRPr="00673F5A" w:rsidTr="005525ED">
        <w:trPr>
          <w:gridAfter w:val="1"/>
          <w:wAfter w:w="35" w:type="dxa"/>
          <w:trHeight w:val="443"/>
        </w:trPr>
        <w:tc>
          <w:tcPr>
            <w:tcW w:w="3536" w:type="dxa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 xml:space="preserve">Контрактный управляющий </w:t>
            </w:r>
          </w:p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без категории</w:t>
            </w:r>
          </w:p>
        </w:tc>
        <w:tc>
          <w:tcPr>
            <w:tcW w:w="6035" w:type="dxa"/>
            <w:gridSpan w:val="5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8B7895" w:rsidRPr="00673F5A" w:rsidTr="005525ED">
        <w:trPr>
          <w:gridAfter w:val="1"/>
          <w:wAfter w:w="35" w:type="dxa"/>
          <w:trHeight w:val="443"/>
        </w:trPr>
        <w:tc>
          <w:tcPr>
            <w:tcW w:w="3536" w:type="dxa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6035" w:type="dxa"/>
            <w:gridSpan w:val="5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5058</w:t>
            </w:r>
          </w:p>
        </w:tc>
      </w:tr>
      <w:tr w:rsidR="008B7895" w:rsidRPr="00673F5A" w:rsidTr="005525ED">
        <w:trPr>
          <w:gridAfter w:val="1"/>
          <w:wAfter w:w="35" w:type="dxa"/>
          <w:trHeight w:val="443"/>
        </w:trPr>
        <w:tc>
          <w:tcPr>
            <w:tcW w:w="3536" w:type="dxa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Гардеробщи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6035" w:type="dxa"/>
            <w:gridSpan w:val="5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5058</w:t>
            </w:r>
          </w:p>
        </w:tc>
      </w:tr>
      <w:tr w:rsidR="008B7895" w:rsidRPr="00673F5A" w:rsidTr="005525ED">
        <w:trPr>
          <w:gridAfter w:val="1"/>
          <w:wAfter w:w="35" w:type="dxa"/>
          <w:trHeight w:val="443"/>
        </w:trPr>
        <w:tc>
          <w:tcPr>
            <w:tcW w:w="3536" w:type="dxa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Уборщик производственных помещений</w:t>
            </w:r>
          </w:p>
        </w:tc>
        <w:tc>
          <w:tcPr>
            <w:tcW w:w="6035" w:type="dxa"/>
            <w:gridSpan w:val="5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5058</w:t>
            </w:r>
          </w:p>
        </w:tc>
      </w:tr>
      <w:tr w:rsidR="008B7895" w:rsidRPr="00673F5A" w:rsidTr="005525ED">
        <w:trPr>
          <w:gridAfter w:val="1"/>
          <w:wAfter w:w="35" w:type="dxa"/>
          <w:trHeight w:val="443"/>
        </w:trPr>
        <w:tc>
          <w:tcPr>
            <w:tcW w:w="3536" w:type="dxa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Рабочий</w:t>
            </w:r>
          </w:p>
        </w:tc>
        <w:tc>
          <w:tcPr>
            <w:tcW w:w="6035" w:type="dxa"/>
            <w:gridSpan w:val="5"/>
          </w:tcPr>
          <w:p w:rsidR="008B7895" w:rsidRPr="00673F5A" w:rsidRDefault="008B7895" w:rsidP="005525E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514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8B7895" w:rsidRPr="00673F5A" w:rsidRDefault="008B7895" w:rsidP="008B7895">
      <w:pPr>
        <w:spacing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C6433A" w:rsidRDefault="00C6433A" w:rsidP="00C6433A">
      <w:pPr>
        <w:pStyle w:val="11"/>
        <w:spacing w:line="240" w:lineRule="auto"/>
        <w:ind w:right="17" w:firstLine="0"/>
        <w:outlineLvl w:val="0"/>
        <w:rPr>
          <w:b/>
          <w:szCs w:val="24"/>
        </w:rPr>
      </w:pPr>
    </w:p>
    <w:tbl>
      <w:tblPr>
        <w:tblStyle w:val="a9"/>
        <w:tblW w:w="6096" w:type="dxa"/>
        <w:tblInd w:w="3510" w:type="dxa"/>
        <w:tblLook w:val="04A0"/>
      </w:tblPr>
      <w:tblGrid>
        <w:gridCol w:w="6096"/>
      </w:tblGrid>
      <w:tr w:rsidR="00790E6B" w:rsidTr="00790E6B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790E6B" w:rsidRDefault="00790E6B" w:rsidP="00790E6B">
            <w:pPr>
              <w:pStyle w:val="11"/>
              <w:spacing w:line="240" w:lineRule="auto"/>
              <w:ind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2C5686" w:rsidRDefault="002C5686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790E6B" w:rsidRPr="00DF1CA0" w:rsidRDefault="002C5686" w:rsidP="002C5686">
            <w:pPr>
              <w:pStyle w:val="11"/>
              <w:spacing w:line="240" w:lineRule="auto"/>
              <w:ind w:left="-709" w:right="17" w:firstLine="0"/>
              <w:jc w:val="center"/>
              <w:outlineLvl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                                   </w:t>
            </w:r>
            <w:r w:rsidR="00790E6B" w:rsidRPr="00DF1CA0">
              <w:rPr>
                <w:b/>
                <w:szCs w:val="24"/>
              </w:rPr>
              <w:t xml:space="preserve">Приложение № </w:t>
            </w:r>
            <w:r w:rsidR="00790E6B">
              <w:rPr>
                <w:b/>
                <w:szCs w:val="24"/>
              </w:rPr>
              <w:t>4</w:t>
            </w:r>
          </w:p>
          <w:p w:rsidR="00790E6B" w:rsidRPr="00DF1CA0" w:rsidRDefault="00790E6B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  <w:r w:rsidRPr="00DF1CA0">
              <w:rPr>
                <w:b/>
                <w:szCs w:val="24"/>
              </w:rPr>
              <w:t>к Положению об оплате</w:t>
            </w:r>
          </w:p>
          <w:p w:rsidR="00790E6B" w:rsidRPr="00DF1CA0" w:rsidRDefault="00790E6B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  <w:r w:rsidRPr="00DF1CA0">
              <w:rPr>
                <w:b/>
                <w:szCs w:val="24"/>
              </w:rPr>
              <w:t>труда работников муниципальных бюджетных</w:t>
            </w:r>
          </w:p>
          <w:p w:rsidR="00790E6B" w:rsidRPr="00DF1CA0" w:rsidRDefault="00790E6B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 w:val="28"/>
                <w:szCs w:val="28"/>
              </w:rPr>
            </w:pPr>
            <w:r w:rsidRPr="00DF1CA0">
              <w:rPr>
                <w:b/>
                <w:szCs w:val="24"/>
              </w:rPr>
              <w:t>учреждений</w:t>
            </w:r>
            <w:r>
              <w:rPr>
                <w:b/>
                <w:szCs w:val="24"/>
              </w:rPr>
              <w:t xml:space="preserve"> культуры и муниципальных бюджетных                                       учреждений   дополнительного                                                                           образования Ровенского района Саратовской области</w:t>
            </w:r>
          </w:p>
          <w:p w:rsidR="00790E6B" w:rsidRDefault="00790E6B" w:rsidP="00790E6B">
            <w:pPr>
              <w:pStyle w:val="11"/>
              <w:spacing w:line="240" w:lineRule="auto"/>
              <w:ind w:right="17" w:firstLine="0"/>
              <w:jc w:val="right"/>
              <w:outlineLvl w:val="0"/>
              <w:rPr>
                <w:b/>
                <w:szCs w:val="24"/>
              </w:rPr>
            </w:pPr>
          </w:p>
          <w:p w:rsidR="00790E6B" w:rsidRDefault="00790E6B" w:rsidP="00790E6B">
            <w:pPr>
              <w:pStyle w:val="11"/>
              <w:spacing w:line="240" w:lineRule="auto"/>
              <w:ind w:right="17" w:firstLine="0"/>
              <w:jc w:val="right"/>
              <w:outlineLvl w:val="0"/>
              <w:rPr>
                <w:b/>
                <w:szCs w:val="24"/>
              </w:rPr>
            </w:pPr>
          </w:p>
          <w:p w:rsidR="00790E6B" w:rsidRDefault="00790E6B" w:rsidP="00790E6B">
            <w:pPr>
              <w:pStyle w:val="11"/>
              <w:spacing w:line="240" w:lineRule="auto"/>
              <w:ind w:right="17" w:firstLine="0"/>
              <w:jc w:val="right"/>
              <w:outlineLvl w:val="0"/>
              <w:rPr>
                <w:b/>
                <w:szCs w:val="24"/>
              </w:rPr>
            </w:pPr>
          </w:p>
          <w:p w:rsidR="00790E6B" w:rsidRDefault="00790E6B" w:rsidP="00790E6B">
            <w:pPr>
              <w:pStyle w:val="11"/>
              <w:spacing w:line="240" w:lineRule="auto"/>
              <w:ind w:right="17" w:firstLine="0"/>
              <w:jc w:val="right"/>
              <w:outlineLvl w:val="0"/>
              <w:rPr>
                <w:b/>
                <w:szCs w:val="24"/>
              </w:rPr>
            </w:pPr>
          </w:p>
          <w:p w:rsidR="00790E6B" w:rsidRDefault="00790E6B" w:rsidP="00790E6B">
            <w:pPr>
              <w:pStyle w:val="11"/>
              <w:spacing w:line="240" w:lineRule="auto"/>
              <w:ind w:right="17" w:firstLine="0"/>
              <w:jc w:val="right"/>
              <w:outlineLvl w:val="0"/>
              <w:rPr>
                <w:b/>
                <w:szCs w:val="24"/>
              </w:rPr>
            </w:pPr>
          </w:p>
        </w:tc>
      </w:tr>
    </w:tbl>
    <w:p w:rsidR="00A6419D" w:rsidRDefault="00A6419D" w:rsidP="001B6EB8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A6419D" w:rsidRDefault="00A6419D" w:rsidP="00A6419D">
      <w:pPr>
        <w:pStyle w:val="7"/>
        <w:rPr>
          <w:sz w:val="28"/>
          <w:szCs w:val="28"/>
        </w:rPr>
      </w:pPr>
      <w:r>
        <w:rPr>
          <w:sz w:val="28"/>
          <w:szCs w:val="28"/>
        </w:rPr>
        <w:t>Должностные оклады</w:t>
      </w:r>
    </w:p>
    <w:p w:rsidR="00A6419D" w:rsidRPr="007A2837" w:rsidRDefault="00A6419D" w:rsidP="00A6419D">
      <w:pPr>
        <w:pStyle w:val="7"/>
        <w:rPr>
          <w:sz w:val="28"/>
          <w:szCs w:val="28"/>
        </w:rPr>
      </w:pPr>
      <w:r>
        <w:rPr>
          <w:sz w:val="28"/>
          <w:szCs w:val="28"/>
        </w:rPr>
        <w:t>по</w:t>
      </w:r>
      <w:r w:rsidRPr="007A2837">
        <w:rPr>
          <w:sz w:val="28"/>
          <w:szCs w:val="28"/>
        </w:rPr>
        <w:t xml:space="preserve"> професси</w:t>
      </w:r>
      <w:r>
        <w:rPr>
          <w:sz w:val="28"/>
          <w:szCs w:val="28"/>
        </w:rPr>
        <w:t>ональным квалификационным группам общеотраслевых должностей руководителей, специалистов и служащих</w:t>
      </w:r>
    </w:p>
    <w:p w:rsidR="00A6419D" w:rsidRPr="007A2837" w:rsidRDefault="00A6419D" w:rsidP="00A6419D">
      <w:pPr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6"/>
        <w:gridCol w:w="5537"/>
      </w:tblGrid>
      <w:tr w:rsidR="00A6419D" w:rsidRPr="008709CE" w:rsidTr="00363E39">
        <w:trPr>
          <w:trHeight w:val="379"/>
        </w:trPr>
        <w:tc>
          <w:tcPr>
            <w:tcW w:w="3936" w:type="dxa"/>
            <w:vAlign w:val="center"/>
          </w:tcPr>
          <w:p w:rsidR="00A6419D" w:rsidRPr="008709CE" w:rsidRDefault="00A6419D" w:rsidP="00363E39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709CE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профессий</w:t>
            </w:r>
          </w:p>
        </w:tc>
        <w:tc>
          <w:tcPr>
            <w:tcW w:w="5537" w:type="dxa"/>
            <w:vAlign w:val="center"/>
          </w:tcPr>
          <w:p w:rsidR="00A6419D" w:rsidRPr="008709CE" w:rsidRDefault="00A6419D" w:rsidP="00363E39">
            <w:pPr>
              <w:pStyle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color w:val="auto"/>
                <w:sz w:val="24"/>
                <w:szCs w:val="24"/>
              </w:rPr>
              <w:t>Месячный должностной оклад (оклад), руб.</w:t>
            </w:r>
          </w:p>
        </w:tc>
      </w:tr>
      <w:tr w:rsidR="00A6419D" w:rsidRPr="008709CE" w:rsidTr="00363E39">
        <w:tc>
          <w:tcPr>
            <w:tcW w:w="3936" w:type="dxa"/>
            <w:vAlign w:val="bottom"/>
          </w:tcPr>
          <w:p w:rsidR="00A6419D" w:rsidRPr="008709CE" w:rsidRDefault="00A6419D" w:rsidP="00363E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Делопроизводитель </w:t>
            </w:r>
          </w:p>
        </w:tc>
        <w:tc>
          <w:tcPr>
            <w:tcW w:w="5537" w:type="dxa"/>
            <w:vAlign w:val="bottom"/>
          </w:tcPr>
          <w:p w:rsidR="00A6419D" w:rsidRPr="008709CE" w:rsidRDefault="008709CE" w:rsidP="008709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>5847</w:t>
            </w:r>
          </w:p>
        </w:tc>
      </w:tr>
      <w:tr w:rsidR="00A6419D" w:rsidRPr="008709CE" w:rsidTr="00363E39">
        <w:tc>
          <w:tcPr>
            <w:tcW w:w="3936" w:type="dxa"/>
            <w:vAlign w:val="bottom"/>
          </w:tcPr>
          <w:p w:rsidR="00A6419D" w:rsidRPr="008709CE" w:rsidRDefault="008709CE" w:rsidP="00363E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="00A6419D" w:rsidRPr="008709CE">
              <w:rPr>
                <w:rFonts w:ascii="Times New Roman" w:hAnsi="Times New Roman"/>
                <w:sz w:val="24"/>
                <w:szCs w:val="24"/>
              </w:rPr>
              <w:t xml:space="preserve"> по кадрам </w:t>
            </w:r>
          </w:p>
        </w:tc>
        <w:tc>
          <w:tcPr>
            <w:tcW w:w="5537" w:type="dxa"/>
            <w:vAlign w:val="bottom"/>
          </w:tcPr>
          <w:p w:rsidR="00A6419D" w:rsidRPr="00FF4546" w:rsidRDefault="008709CE" w:rsidP="008709CE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45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6735</w:t>
            </w:r>
          </w:p>
        </w:tc>
      </w:tr>
      <w:tr w:rsidR="00A6419D" w:rsidRPr="008709CE" w:rsidTr="00363E39">
        <w:tc>
          <w:tcPr>
            <w:tcW w:w="3936" w:type="dxa"/>
            <w:vAlign w:val="bottom"/>
          </w:tcPr>
          <w:p w:rsidR="008709CE" w:rsidRPr="008709CE" w:rsidRDefault="008709CE" w:rsidP="008709CE">
            <w:pPr>
              <w:snapToGrid w:val="0"/>
              <w:ind w:firstLine="0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8709CE">
              <w:rPr>
                <w:rFonts w:ascii="Times New Roman" w:eastAsia="Times New Roman CYR" w:hAnsi="Times New Roman"/>
                <w:sz w:val="24"/>
                <w:szCs w:val="24"/>
              </w:rPr>
              <w:t>Заместитель директора по АХЧ</w:t>
            </w:r>
          </w:p>
          <w:p w:rsidR="008709CE" w:rsidRPr="008709CE" w:rsidRDefault="008709CE" w:rsidP="008709CE">
            <w:pPr>
              <w:snapToGrid w:val="0"/>
              <w:ind w:firstLine="0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8709CE">
              <w:rPr>
                <w:rFonts w:ascii="Times New Roman" w:eastAsia="Times New Roman CYR" w:hAnsi="Times New Roman"/>
                <w:sz w:val="24"/>
                <w:szCs w:val="24"/>
              </w:rPr>
              <w:t>первой  категории</w:t>
            </w:r>
          </w:p>
          <w:p w:rsidR="00A6419D" w:rsidRPr="008709CE" w:rsidRDefault="008709CE" w:rsidP="008709C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eastAsia="Times New Roman CYR" w:hAnsi="Times New Roman"/>
                <w:sz w:val="24"/>
                <w:szCs w:val="24"/>
              </w:rPr>
              <w:t>второй категории</w:t>
            </w:r>
          </w:p>
        </w:tc>
        <w:tc>
          <w:tcPr>
            <w:tcW w:w="5537" w:type="dxa"/>
            <w:vAlign w:val="bottom"/>
          </w:tcPr>
          <w:p w:rsidR="008709CE" w:rsidRPr="008709CE" w:rsidRDefault="008709CE" w:rsidP="008709CE">
            <w:pPr>
              <w:snapToGrid w:val="0"/>
              <w:ind w:firstLine="0"/>
              <w:jc w:val="center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8709CE">
              <w:rPr>
                <w:rFonts w:ascii="Times New Roman" w:eastAsia="Times New Roman CYR" w:hAnsi="Times New Roman"/>
                <w:sz w:val="24"/>
                <w:szCs w:val="24"/>
              </w:rPr>
              <w:t>9052</w:t>
            </w:r>
          </w:p>
          <w:p w:rsidR="00A6419D" w:rsidRPr="008709CE" w:rsidRDefault="001B6EB8" w:rsidP="008709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sz w:val="24"/>
                <w:szCs w:val="24"/>
              </w:rPr>
              <w:t>775</w:t>
            </w:r>
            <w:r w:rsidR="008709CE" w:rsidRPr="008709CE">
              <w:rPr>
                <w:rFonts w:ascii="Times New Roman" w:eastAsia="Times New Roman CYR" w:hAnsi="Times New Roman"/>
                <w:sz w:val="24"/>
                <w:szCs w:val="24"/>
              </w:rPr>
              <w:t>1</w:t>
            </w:r>
          </w:p>
        </w:tc>
      </w:tr>
      <w:tr w:rsidR="008709CE" w:rsidRPr="008709CE" w:rsidTr="00363E39">
        <w:tc>
          <w:tcPr>
            <w:tcW w:w="3936" w:type="dxa"/>
          </w:tcPr>
          <w:p w:rsidR="008709CE" w:rsidRPr="008709CE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>Системный администратор</w:t>
            </w:r>
          </w:p>
        </w:tc>
        <w:tc>
          <w:tcPr>
            <w:tcW w:w="5537" w:type="dxa"/>
            <w:vAlign w:val="bottom"/>
          </w:tcPr>
          <w:p w:rsidR="008709CE" w:rsidRPr="008709CE" w:rsidRDefault="008709CE" w:rsidP="008709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>8162</w:t>
            </w:r>
          </w:p>
        </w:tc>
      </w:tr>
      <w:tr w:rsidR="008709CE" w:rsidRPr="008709CE" w:rsidTr="00363E39">
        <w:tc>
          <w:tcPr>
            <w:tcW w:w="3936" w:type="dxa"/>
            <w:vAlign w:val="bottom"/>
          </w:tcPr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>Юрисконсульт</w:t>
            </w:r>
          </w:p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 xml:space="preserve"> первой категории</w:t>
            </w:r>
          </w:p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 xml:space="preserve"> второй категории</w:t>
            </w:r>
          </w:p>
          <w:p w:rsidR="008709CE" w:rsidRPr="008709CE" w:rsidRDefault="008709CE" w:rsidP="008709C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 без категории</w:t>
            </w:r>
          </w:p>
        </w:tc>
        <w:tc>
          <w:tcPr>
            <w:tcW w:w="5537" w:type="dxa"/>
            <w:vAlign w:val="bottom"/>
          </w:tcPr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8709CE">
              <w:rPr>
                <w:szCs w:val="24"/>
              </w:rPr>
              <w:t>9540</w:t>
            </w:r>
          </w:p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8709CE">
              <w:rPr>
                <w:szCs w:val="24"/>
              </w:rPr>
              <w:t>9052</w:t>
            </w:r>
          </w:p>
          <w:p w:rsidR="008709CE" w:rsidRPr="008709CE" w:rsidRDefault="008709CE" w:rsidP="008709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8709CE" w:rsidRPr="008709CE" w:rsidTr="008709CE">
        <w:trPr>
          <w:trHeight w:val="170"/>
        </w:trPr>
        <w:tc>
          <w:tcPr>
            <w:tcW w:w="3936" w:type="dxa"/>
            <w:vAlign w:val="bottom"/>
          </w:tcPr>
          <w:p w:rsidR="008709CE" w:rsidRPr="008709CE" w:rsidRDefault="008709CE" w:rsidP="00363E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eastAsia="Times New Roman CYR" w:hAnsi="Times New Roman"/>
                <w:sz w:val="24"/>
                <w:szCs w:val="24"/>
              </w:rPr>
              <w:t>Контрактный управляющий</w:t>
            </w:r>
          </w:p>
        </w:tc>
        <w:tc>
          <w:tcPr>
            <w:tcW w:w="5537" w:type="dxa"/>
            <w:vAlign w:val="bottom"/>
          </w:tcPr>
          <w:p w:rsidR="008709CE" w:rsidRPr="008709CE" w:rsidRDefault="008709CE" w:rsidP="008709C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0BC3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8709CE">
              <w:rPr>
                <w:rFonts w:ascii="Times New Roman" w:hAnsi="Times New Roman"/>
                <w:sz w:val="24"/>
                <w:szCs w:val="24"/>
              </w:rPr>
              <w:t>8608</w:t>
            </w:r>
          </w:p>
          <w:p w:rsidR="008709CE" w:rsidRPr="008709CE" w:rsidRDefault="008709CE" w:rsidP="008709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419D" w:rsidRPr="008709CE" w:rsidRDefault="00A6419D" w:rsidP="00A6419D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</w:tblGrid>
      <w:tr w:rsidR="00790E6B" w:rsidTr="00790E6B">
        <w:tc>
          <w:tcPr>
            <w:tcW w:w="5352" w:type="dxa"/>
          </w:tcPr>
          <w:p w:rsidR="00790E6B" w:rsidRPr="00DF1CA0" w:rsidRDefault="00790E6B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  <w:r w:rsidRPr="00DF1CA0">
              <w:rPr>
                <w:b/>
                <w:szCs w:val="24"/>
              </w:rPr>
              <w:lastRenderedPageBreak/>
              <w:t xml:space="preserve">Приложение № </w:t>
            </w:r>
            <w:r>
              <w:rPr>
                <w:b/>
                <w:szCs w:val="24"/>
              </w:rPr>
              <w:t>5</w:t>
            </w:r>
          </w:p>
          <w:p w:rsidR="00790E6B" w:rsidRPr="00DF1CA0" w:rsidRDefault="00790E6B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  <w:r w:rsidRPr="00DF1CA0">
              <w:rPr>
                <w:b/>
                <w:szCs w:val="24"/>
              </w:rPr>
              <w:t xml:space="preserve"> к Положению об оплате </w:t>
            </w:r>
          </w:p>
          <w:p w:rsidR="00790E6B" w:rsidRPr="00DF1CA0" w:rsidRDefault="00790E6B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  <w:r w:rsidRPr="00DF1CA0">
              <w:rPr>
                <w:b/>
                <w:szCs w:val="24"/>
              </w:rPr>
              <w:t xml:space="preserve">труда работников муниципальных бюджетных </w:t>
            </w:r>
          </w:p>
          <w:p w:rsidR="001B6EB8" w:rsidRDefault="00790E6B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  <w:r w:rsidRPr="00DF1CA0">
              <w:rPr>
                <w:b/>
                <w:szCs w:val="24"/>
              </w:rPr>
              <w:t>учреждений</w:t>
            </w:r>
            <w:r w:rsidR="001B6EB8">
              <w:rPr>
                <w:b/>
                <w:szCs w:val="24"/>
              </w:rPr>
              <w:t xml:space="preserve"> культуры и муниципальных </w:t>
            </w:r>
            <w:r>
              <w:rPr>
                <w:b/>
                <w:szCs w:val="24"/>
              </w:rPr>
              <w:t xml:space="preserve">бюджетных                                                       учреждений дополнительного                                                                        образования Ровенского района </w:t>
            </w:r>
          </w:p>
          <w:p w:rsidR="00790E6B" w:rsidRPr="008709CE" w:rsidRDefault="001B6EB8" w:rsidP="00790E6B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Cs w:val="24"/>
              </w:rPr>
              <w:t>С</w:t>
            </w:r>
            <w:r w:rsidR="00790E6B">
              <w:rPr>
                <w:b/>
                <w:szCs w:val="24"/>
              </w:rPr>
              <w:t xml:space="preserve">аратовской области  </w:t>
            </w:r>
          </w:p>
          <w:p w:rsidR="00790E6B" w:rsidRDefault="00790E6B" w:rsidP="00790E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0E6B" w:rsidRDefault="00790E6B" w:rsidP="008709CE">
            <w:pPr>
              <w:pStyle w:val="11"/>
              <w:spacing w:line="240" w:lineRule="auto"/>
              <w:ind w:right="17" w:firstLine="0"/>
              <w:outlineLvl w:val="0"/>
              <w:rPr>
                <w:sz w:val="28"/>
                <w:szCs w:val="28"/>
              </w:rPr>
            </w:pPr>
          </w:p>
          <w:p w:rsidR="00790E6B" w:rsidRDefault="00790E6B" w:rsidP="008709CE">
            <w:pPr>
              <w:pStyle w:val="11"/>
              <w:spacing w:line="240" w:lineRule="auto"/>
              <w:ind w:right="17" w:firstLine="0"/>
              <w:outlineLvl w:val="0"/>
              <w:rPr>
                <w:sz w:val="28"/>
                <w:szCs w:val="28"/>
              </w:rPr>
            </w:pPr>
          </w:p>
          <w:p w:rsidR="00790E6B" w:rsidRDefault="00790E6B" w:rsidP="008709CE">
            <w:pPr>
              <w:pStyle w:val="11"/>
              <w:spacing w:line="240" w:lineRule="auto"/>
              <w:ind w:right="17" w:firstLine="0"/>
              <w:outlineLvl w:val="0"/>
              <w:rPr>
                <w:sz w:val="28"/>
                <w:szCs w:val="28"/>
              </w:rPr>
            </w:pPr>
          </w:p>
        </w:tc>
      </w:tr>
    </w:tbl>
    <w:p w:rsidR="00790E6B" w:rsidRDefault="00790E6B" w:rsidP="00790E6B">
      <w:pPr>
        <w:pStyle w:val="11"/>
        <w:spacing w:line="240" w:lineRule="auto"/>
        <w:ind w:right="17" w:firstLine="0"/>
        <w:outlineLvl w:val="0"/>
        <w:rPr>
          <w:b/>
          <w:szCs w:val="24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Pr="007A2837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pStyle w:val="7"/>
        <w:rPr>
          <w:sz w:val="28"/>
          <w:szCs w:val="28"/>
        </w:rPr>
      </w:pPr>
      <w:r>
        <w:rPr>
          <w:sz w:val="28"/>
          <w:szCs w:val="28"/>
        </w:rPr>
        <w:t>Должностные оклады</w:t>
      </w:r>
    </w:p>
    <w:p w:rsidR="00A6419D" w:rsidRPr="007A2837" w:rsidRDefault="00A6419D" w:rsidP="00A6419D">
      <w:pPr>
        <w:pStyle w:val="7"/>
        <w:rPr>
          <w:sz w:val="28"/>
          <w:szCs w:val="28"/>
        </w:rPr>
      </w:pPr>
      <w:r>
        <w:rPr>
          <w:sz w:val="28"/>
          <w:szCs w:val="28"/>
        </w:rPr>
        <w:t>по</w:t>
      </w:r>
      <w:r w:rsidRPr="007A2837">
        <w:rPr>
          <w:sz w:val="28"/>
          <w:szCs w:val="28"/>
        </w:rPr>
        <w:t xml:space="preserve"> професси</w:t>
      </w:r>
      <w:r>
        <w:rPr>
          <w:sz w:val="28"/>
          <w:szCs w:val="28"/>
        </w:rPr>
        <w:t>ональным квалификационным группам общеотраслевых профессий рабочих</w:t>
      </w:r>
    </w:p>
    <w:p w:rsidR="00A6419D" w:rsidRDefault="00A6419D" w:rsidP="00A6419D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8709CE" w:rsidRDefault="008709CE" w:rsidP="00A6419D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8709CE" w:rsidRPr="00461ED7" w:rsidRDefault="008709CE" w:rsidP="008709CE">
      <w:pPr>
        <w:pStyle w:val="12"/>
        <w:spacing w:line="240" w:lineRule="auto"/>
        <w:ind w:right="200" w:firstLine="0"/>
        <w:jc w:val="center"/>
        <w:rPr>
          <w:b/>
          <w:szCs w:val="24"/>
        </w:rPr>
      </w:pPr>
      <w:r w:rsidRPr="00461ED7">
        <w:rPr>
          <w:b/>
          <w:szCs w:val="24"/>
        </w:rPr>
        <w:t xml:space="preserve">Должностные оклады профессий рабочих  </w:t>
      </w:r>
      <w:r>
        <w:rPr>
          <w:b/>
          <w:szCs w:val="24"/>
        </w:rPr>
        <w:t xml:space="preserve">муниципальных бюджетных учреждений культурно – </w:t>
      </w:r>
      <w:proofErr w:type="spellStart"/>
      <w:r>
        <w:rPr>
          <w:b/>
          <w:szCs w:val="24"/>
        </w:rPr>
        <w:t>досугового</w:t>
      </w:r>
      <w:proofErr w:type="spellEnd"/>
      <w:r>
        <w:rPr>
          <w:b/>
          <w:szCs w:val="24"/>
        </w:rPr>
        <w:t xml:space="preserve"> типа</w:t>
      </w:r>
    </w:p>
    <w:p w:rsidR="008709CE" w:rsidRPr="00461ED7" w:rsidRDefault="008709CE" w:rsidP="008709CE">
      <w:pPr>
        <w:pStyle w:val="12"/>
        <w:spacing w:line="240" w:lineRule="auto"/>
        <w:ind w:right="200" w:firstLine="0"/>
        <w:jc w:val="center"/>
        <w:rPr>
          <w:b/>
          <w:szCs w:val="24"/>
        </w:rPr>
      </w:pPr>
    </w:p>
    <w:tbl>
      <w:tblPr>
        <w:tblW w:w="98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00"/>
        <w:gridCol w:w="5600"/>
      </w:tblGrid>
      <w:tr w:rsidR="008709CE" w:rsidTr="00363E39">
        <w:trPr>
          <w:trHeight w:val="548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8709CE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b/>
              </w:rPr>
            </w:pPr>
            <w:r w:rsidRPr="008709CE">
              <w:rPr>
                <w:b/>
                <w:szCs w:val="24"/>
              </w:rPr>
              <w:t>Наименование профессий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 w:rsidRPr="009C0327">
              <w:rPr>
                <w:szCs w:val="24"/>
              </w:rPr>
              <w:t>Месячный оклад, руб.</w:t>
            </w:r>
          </w:p>
        </w:tc>
      </w:tr>
      <w:tr w:rsidR="008709CE" w:rsidTr="00363E39">
        <w:trPr>
          <w:cantSplit/>
          <w:trHeight w:val="367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 xml:space="preserve">Оператор </w:t>
            </w:r>
            <w:proofErr w:type="gramStart"/>
            <w:r>
              <w:t>газовой</w:t>
            </w:r>
            <w:proofErr w:type="gramEnd"/>
            <w:r>
              <w:t xml:space="preserve"> топочной</w:t>
            </w:r>
          </w:p>
          <w:p w:rsidR="008709CE" w:rsidRDefault="005A41A6" w:rsidP="00363E39">
            <w:pPr>
              <w:pStyle w:val="12"/>
              <w:spacing w:line="240" w:lineRule="auto"/>
              <w:ind w:firstLine="0"/>
              <w:jc w:val="left"/>
            </w:pPr>
            <w:r>
              <w:t>1 категория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 xml:space="preserve">2 </w:t>
            </w:r>
            <w:r w:rsidR="005A41A6">
              <w:t>категория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6251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5847</w:t>
            </w:r>
          </w:p>
        </w:tc>
      </w:tr>
      <w:tr w:rsidR="008709CE" w:rsidTr="00363E39">
        <w:trPr>
          <w:cantSplit/>
          <w:trHeight w:val="249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Сторож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5748</w:t>
            </w:r>
          </w:p>
        </w:tc>
      </w:tr>
      <w:tr w:rsidR="008709CE" w:rsidTr="00363E39">
        <w:trPr>
          <w:cantSplit/>
          <w:trHeight w:val="249"/>
        </w:trPr>
        <w:tc>
          <w:tcPr>
            <w:tcW w:w="4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Уборщик производственных помещений</w:t>
            </w:r>
          </w:p>
        </w:tc>
        <w:tc>
          <w:tcPr>
            <w:tcW w:w="5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5748</w:t>
            </w:r>
          </w:p>
        </w:tc>
      </w:tr>
      <w:tr w:rsidR="008709CE" w:rsidTr="00363E39">
        <w:trPr>
          <w:cantSplit/>
          <w:trHeight w:val="37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Рабочий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5748</w:t>
            </w:r>
          </w:p>
        </w:tc>
      </w:tr>
      <w:tr w:rsidR="008709CE" w:rsidTr="00363E39">
        <w:trPr>
          <w:cantSplit/>
          <w:trHeight w:val="37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5B0A28" w:rsidRDefault="008709CE" w:rsidP="005B0A28">
            <w:pPr>
              <w:snapToGrid w:val="0"/>
              <w:ind w:firstLine="0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bookmarkStart w:id="0" w:name="_GoBack"/>
            <w:bookmarkEnd w:id="0"/>
            <w:r w:rsidRPr="005B0A28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Водители</w:t>
            </w:r>
          </w:p>
          <w:p w:rsidR="008709CE" w:rsidRPr="005B0A28" w:rsidRDefault="008709CE" w:rsidP="005B0A28">
            <w:pPr>
              <w:snapToGrid w:val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 w:rsidRPr="005B0A28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1 класса</w:t>
            </w:r>
          </w:p>
          <w:p w:rsidR="008709CE" w:rsidRPr="005B0A28" w:rsidRDefault="008709CE" w:rsidP="005B0A28">
            <w:pPr>
              <w:snapToGrid w:val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 w:rsidRPr="005B0A28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2 класса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 xml:space="preserve">                                                                                                   8608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</w:pPr>
          </w:p>
        </w:tc>
      </w:tr>
    </w:tbl>
    <w:p w:rsidR="008709CE" w:rsidRDefault="008709CE" w:rsidP="00A6419D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8709CE" w:rsidRDefault="008709CE" w:rsidP="00A6419D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8709CE" w:rsidRPr="007A2837" w:rsidRDefault="008709CE" w:rsidP="00A6419D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A6419D" w:rsidRDefault="00A6419D" w:rsidP="00A6419D">
      <w:pPr>
        <w:ind w:firstLine="0"/>
        <w:rPr>
          <w:sz w:val="24"/>
          <w:szCs w:val="24"/>
        </w:rPr>
      </w:pPr>
    </w:p>
    <w:p w:rsidR="008709CE" w:rsidRDefault="008709CE" w:rsidP="00A6419D">
      <w:pPr>
        <w:ind w:firstLine="0"/>
        <w:rPr>
          <w:sz w:val="24"/>
          <w:szCs w:val="24"/>
        </w:rPr>
      </w:pPr>
    </w:p>
    <w:p w:rsidR="00A6419D" w:rsidRDefault="00A6419D" w:rsidP="00A6419D">
      <w:pPr>
        <w:ind w:firstLine="0"/>
        <w:rPr>
          <w:sz w:val="24"/>
          <w:szCs w:val="24"/>
        </w:rPr>
      </w:pPr>
    </w:p>
    <w:p w:rsidR="00A6419D" w:rsidRPr="00A80CF2" w:rsidRDefault="00A6419D" w:rsidP="00A6419D">
      <w:pPr>
        <w:ind w:firstLine="0"/>
        <w:rPr>
          <w:sz w:val="24"/>
          <w:szCs w:val="24"/>
        </w:rPr>
      </w:pPr>
    </w:p>
    <w:p w:rsidR="001157E6" w:rsidRDefault="001157E6"/>
    <w:sectPr w:rsidR="001157E6" w:rsidSect="00363E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D62" w:rsidRDefault="00F11D62" w:rsidP="00E565A7">
      <w:r>
        <w:separator/>
      </w:r>
    </w:p>
  </w:endnote>
  <w:endnote w:type="continuationSeparator" w:id="0">
    <w:p w:rsidR="00F11D62" w:rsidRDefault="00F11D62" w:rsidP="00E56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E565A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4126"/>
      <w:docPartObj>
        <w:docPartGallery w:val="Page Numbers (Bottom of Page)"/>
        <w:docPartUnique/>
      </w:docPartObj>
    </w:sdtPr>
    <w:sdtContent>
      <w:p w:rsidR="00E565A7" w:rsidRDefault="00FE7D1A">
        <w:pPr>
          <w:pStyle w:val="af"/>
          <w:jc w:val="right"/>
        </w:pPr>
        <w:fldSimple w:instr=" PAGE   \* MERGEFORMAT ">
          <w:r w:rsidR="00E74261">
            <w:rPr>
              <w:noProof/>
            </w:rPr>
            <w:t>11</w:t>
          </w:r>
        </w:fldSimple>
      </w:p>
    </w:sdtContent>
  </w:sdt>
  <w:p w:rsidR="00E565A7" w:rsidRDefault="00E565A7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E565A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D62" w:rsidRDefault="00F11D62" w:rsidP="00E565A7">
      <w:r>
        <w:separator/>
      </w:r>
    </w:p>
  </w:footnote>
  <w:footnote w:type="continuationSeparator" w:id="0">
    <w:p w:rsidR="00F11D62" w:rsidRDefault="00F11D62" w:rsidP="00E565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E565A7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E565A7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E565A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57C"/>
    <w:multiLevelType w:val="hybridMultilevel"/>
    <w:tmpl w:val="235ABA84"/>
    <w:lvl w:ilvl="0" w:tplc="42FC539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602BF"/>
    <w:multiLevelType w:val="multilevel"/>
    <w:tmpl w:val="2132CAC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2A7033CC"/>
    <w:multiLevelType w:val="hybridMultilevel"/>
    <w:tmpl w:val="93D6038E"/>
    <w:lvl w:ilvl="0" w:tplc="BF48BE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2C1CF5"/>
    <w:multiLevelType w:val="hybridMultilevel"/>
    <w:tmpl w:val="F91EB624"/>
    <w:lvl w:ilvl="0" w:tplc="23700B3A">
      <w:start w:val="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920A74"/>
    <w:multiLevelType w:val="hybridMultilevel"/>
    <w:tmpl w:val="19C027F6"/>
    <w:lvl w:ilvl="0" w:tplc="5B0A0C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61F67"/>
    <w:multiLevelType w:val="hybridMultilevel"/>
    <w:tmpl w:val="DAC0BAE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10991"/>
    <w:multiLevelType w:val="hybridMultilevel"/>
    <w:tmpl w:val="3552D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F24FEC"/>
    <w:multiLevelType w:val="hybridMultilevel"/>
    <w:tmpl w:val="45CE8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275E5C"/>
    <w:multiLevelType w:val="hybridMultilevel"/>
    <w:tmpl w:val="2D0EC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575803"/>
    <w:multiLevelType w:val="hybridMultilevel"/>
    <w:tmpl w:val="BAF28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E97B37"/>
    <w:multiLevelType w:val="hybridMultilevel"/>
    <w:tmpl w:val="D7684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19D"/>
    <w:rsid w:val="0001709D"/>
    <w:rsid w:val="00066480"/>
    <w:rsid w:val="0008280C"/>
    <w:rsid w:val="000F7261"/>
    <w:rsid w:val="00101848"/>
    <w:rsid w:val="001157E6"/>
    <w:rsid w:val="001232AE"/>
    <w:rsid w:val="00136933"/>
    <w:rsid w:val="001B6EB8"/>
    <w:rsid w:val="001F4409"/>
    <w:rsid w:val="00215FA9"/>
    <w:rsid w:val="002648D7"/>
    <w:rsid w:val="002C5686"/>
    <w:rsid w:val="003112A0"/>
    <w:rsid w:val="003539C4"/>
    <w:rsid w:val="003611DA"/>
    <w:rsid w:val="00363E39"/>
    <w:rsid w:val="003B3ECC"/>
    <w:rsid w:val="003F6D7D"/>
    <w:rsid w:val="00400BC3"/>
    <w:rsid w:val="00401443"/>
    <w:rsid w:val="004B4220"/>
    <w:rsid w:val="004C0CF8"/>
    <w:rsid w:val="00514980"/>
    <w:rsid w:val="00517B87"/>
    <w:rsid w:val="005377F1"/>
    <w:rsid w:val="005A41A6"/>
    <w:rsid w:val="005B0A28"/>
    <w:rsid w:val="00673F5A"/>
    <w:rsid w:val="0078115B"/>
    <w:rsid w:val="00790E6B"/>
    <w:rsid w:val="00793220"/>
    <w:rsid w:val="007D67D0"/>
    <w:rsid w:val="00811998"/>
    <w:rsid w:val="00813A1B"/>
    <w:rsid w:val="00857209"/>
    <w:rsid w:val="008709CE"/>
    <w:rsid w:val="008B7895"/>
    <w:rsid w:val="00A27BB1"/>
    <w:rsid w:val="00A6419D"/>
    <w:rsid w:val="00AA519B"/>
    <w:rsid w:val="00B02197"/>
    <w:rsid w:val="00B139ED"/>
    <w:rsid w:val="00B22DB1"/>
    <w:rsid w:val="00B41016"/>
    <w:rsid w:val="00BA2FE0"/>
    <w:rsid w:val="00C227E9"/>
    <w:rsid w:val="00C6433A"/>
    <w:rsid w:val="00CB6201"/>
    <w:rsid w:val="00D05396"/>
    <w:rsid w:val="00D62B7A"/>
    <w:rsid w:val="00D73F87"/>
    <w:rsid w:val="00DE0E5E"/>
    <w:rsid w:val="00E565A7"/>
    <w:rsid w:val="00E74261"/>
    <w:rsid w:val="00E85700"/>
    <w:rsid w:val="00F11D62"/>
    <w:rsid w:val="00F20626"/>
    <w:rsid w:val="00F86408"/>
    <w:rsid w:val="00FA1F31"/>
    <w:rsid w:val="00FB66C5"/>
    <w:rsid w:val="00FD4FD1"/>
    <w:rsid w:val="00FE7D1A"/>
    <w:rsid w:val="00FF4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semiHidden/>
    <w:unhideWhenUsed/>
    <w:rsid w:val="00E565A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565A7"/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E565A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565A7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F4836-50B5-4319-8021-7543AE80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2645</Words>
  <Characters>15081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    При</vt:lpstr>
      <vt:lpstr>        </vt:lpstr>
      <vt:lpstr>ПОЛОЖЕНИЕ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Приложение № 2</vt:lpstr>
      <vt:lpstr>к Положению об оплате </vt:lpstr>
      <vt:lpstr>труда работников муниципальных бюджетных </vt:lpstr>
      <vt:lpstr>учреждений культуры и муниципальных бюджетных                                   </vt:lpstr>
      <vt:lpstr/>
      <vt:lpstr/>
      <vt:lpstr>Таблица №1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Таблица №2</vt:lpstr>
      <vt:lpstr/>
      <vt:lpstr/>
      <vt:lpstr/>
      <vt:lpstr/>
      <vt:lpstr/>
      <vt:lpstr/>
      <vt:lpstr/>
      <vt:lpstr/>
      <vt:lpstr/>
      <vt:lpstr>Приложение № 3</vt:lpstr>
      <vt:lpstr>к Положению об оплате </vt:lpstr>
      <vt:lpstr>труда работников муниципальных бюджетных </vt:lpstr>
      <vt:lpstr>учреждений культуры и муниципальных бюджетных                                   </vt:lpstr>
      <vt:lpstr>образования Ровенского района Саратовской области  </vt:lpstr>
      <vt:lpstr/>
      <vt:lpstr/>
      <vt:lpstr/>
    </vt:vector>
  </TitlesOfParts>
  <Company>Reanimator Extreme Edition</Company>
  <LinksUpToDate>false</LinksUpToDate>
  <CharactersWithSpaces>17691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2017-03-28T07:07:00Z</cp:lastPrinted>
  <dcterms:created xsi:type="dcterms:W3CDTF">2017-03-30T12:33:00Z</dcterms:created>
  <dcterms:modified xsi:type="dcterms:W3CDTF">2017-04-03T07:07:00Z</dcterms:modified>
</cp:coreProperties>
</file>